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1A" w:rsidRPr="00A725F7" w:rsidRDefault="0081111A" w:rsidP="0081111A">
      <w:pPr>
        <w:jc w:val="center"/>
        <w:rPr>
          <w:rFonts w:asciiTheme="minorHAnsi" w:hAnsiTheme="minorHAnsi" w:cstheme="minorHAnsi"/>
          <w:b/>
          <w:sz w:val="36"/>
        </w:rPr>
      </w:pPr>
      <w:r w:rsidRPr="00A725F7">
        <w:rPr>
          <w:rFonts w:asciiTheme="minorHAnsi" w:hAnsiTheme="minorHAnsi" w:cstheme="minorHAnsi"/>
          <w:b/>
          <w:sz w:val="36"/>
        </w:rPr>
        <w:t>PROHLÁŠENÍ O OCHRANĚ OSOBNÍCH ÚDAJŮ</w:t>
      </w:r>
    </w:p>
    <w:p w:rsidR="0081111A" w:rsidRPr="00A725F7" w:rsidRDefault="0081111A" w:rsidP="0081111A">
      <w:pPr>
        <w:pStyle w:val="Default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A725F7">
        <w:rPr>
          <w:rFonts w:asciiTheme="minorHAnsi" w:hAnsiTheme="minorHAnsi" w:cstheme="minorHAnsi"/>
          <w:bCs/>
          <w:i/>
          <w:sz w:val="20"/>
          <w:szCs w:val="22"/>
        </w:rPr>
        <w:t>podle čl. 13 a násl. nařízení Evropského parlamentu a Rady (EU) 2016/679 ze dne 27. dubna 2016</w:t>
      </w:r>
    </w:p>
    <w:p w:rsidR="0081111A" w:rsidRPr="00A725F7" w:rsidRDefault="0081111A" w:rsidP="0081111A">
      <w:pPr>
        <w:pStyle w:val="Default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A725F7">
        <w:rPr>
          <w:rFonts w:asciiTheme="minorHAnsi" w:hAnsiTheme="minorHAnsi" w:cstheme="minorHAnsi"/>
          <w:bCs/>
          <w:i/>
          <w:sz w:val="20"/>
          <w:szCs w:val="22"/>
        </w:rPr>
        <w:t>o ochraně fyzických osob v souvislosti se zpracováním osobních údajů a o volném pohybu těchto údajů a o zrušení směrnice 95/46/ES (obecné nařízení o ochraně osobních údajů) – dále jen „GDPR“</w:t>
      </w:r>
    </w:p>
    <w:p w:rsidR="0081111A" w:rsidRPr="00A725F7" w:rsidRDefault="0081111A" w:rsidP="008111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111A" w:rsidRPr="00A725F7" w:rsidRDefault="0081111A" w:rsidP="0081111A">
      <w:pPr>
        <w:jc w:val="both"/>
        <w:rPr>
          <w:rFonts w:asciiTheme="minorHAnsi" w:hAnsiTheme="minorHAnsi" w:cstheme="minorHAnsi"/>
        </w:rPr>
      </w:pPr>
    </w:p>
    <w:p w:rsidR="0081111A" w:rsidRPr="00A725F7" w:rsidRDefault="003A6987" w:rsidP="008111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725F7">
        <w:rPr>
          <w:rFonts w:asciiTheme="minorHAnsi" w:hAnsiTheme="minorHAnsi" w:cstheme="minorHAnsi"/>
          <w:b/>
        </w:rPr>
        <w:t xml:space="preserve">Správce osobních údajů </w:t>
      </w:r>
    </w:p>
    <w:p w:rsidR="003A6987" w:rsidRPr="00A725F7" w:rsidRDefault="0081111A" w:rsidP="00AE0112">
      <w:pPr>
        <w:pStyle w:val="Odstavecseseznamem"/>
        <w:ind w:left="454"/>
        <w:jc w:val="both"/>
        <w:rPr>
          <w:rFonts w:asciiTheme="minorHAnsi" w:hAnsiTheme="minorHAnsi" w:cstheme="minorHAnsi"/>
          <w:highlight w:val="yellow"/>
        </w:rPr>
      </w:pPr>
      <w:r w:rsidRPr="00A725F7">
        <w:rPr>
          <w:rFonts w:asciiTheme="minorHAnsi" w:hAnsiTheme="minorHAnsi" w:cstheme="minorHAnsi"/>
        </w:rPr>
        <w:t>Správcem osobních údajů je</w:t>
      </w:r>
      <w:r w:rsidR="00AE0112" w:rsidRPr="00A725F7">
        <w:rPr>
          <w:rFonts w:asciiTheme="minorHAnsi" w:hAnsiTheme="minorHAnsi" w:cstheme="minorHAnsi"/>
        </w:rPr>
        <w:t xml:space="preserve"> </w:t>
      </w:r>
      <w:r w:rsidR="007A07D3" w:rsidRPr="00A725F7">
        <w:rPr>
          <w:rFonts w:asciiTheme="minorHAnsi" w:hAnsiTheme="minorHAnsi" w:cstheme="minorHAnsi"/>
          <w:b/>
        </w:rPr>
        <w:t>Zařízení školního stravování Přerov</w:t>
      </w:r>
      <w:r w:rsidR="003A6987" w:rsidRPr="00A725F7">
        <w:rPr>
          <w:rFonts w:asciiTheme="minorHAnsi" w:hAnsiTheme="minorHAnsi" w:cstheme="minorHAnsi"/>
        </w:rPr>
        <w:t>, sídlem</w:t>
      </w:r>
      <w:r w:rsidR="007A07D3" w:rsidRPr="00A725F7">
        <w:rPr>
          <w:rFonts w:asciiTheme="minorHAnsi" w:hAnsiTheme="minorHAnsi" w:cstheme="minorHAnsi"/>
        </w:rPr>
        <w:t xml:space="preserve"> Kratochvílova 30</w:t>
      </w:r>
      <w:r w:rsidR="003A6987" w:rsidRPr="00A725F7">
        <w:rPr>
          <w:rFonts w:asciiTheme="minorHAnsi" w:hAnsiTheme="minorHAnsi" w:cstheme="minorHAnsi"/>
        </w:rPr>
        <w:t>,</w:t>
      </w:r>
      <w:r w:rsidR="00FC3D5D" w:rsidRPr="00A725F7">
        <w:rPr>
          <w:rFonts w:asciiTheme="minorHAnsi" w:hAnsiTheme="minorHAnsi" w:cstheme="minorHAnsi"/>
        </w:rPr>
        <w:t xml:space="preserve"> 750 02 Přerov,</w:t>
      </w:r>
      <w:r w:rsidR="003A6987" w:rsidRPr="00A725F7">
        <w:rPr>
          <w:rFonts w:asciiTheme="minorHAnsi" w:hAnsiTheme="minorHAnsi" w:cstheme="minorHAnsi"/>
        </w:rPr>
        <w:t xml:space="preserve"> IČ:</w:t>
      </w:r>
      <w:r w:rsidR="007A07D3" w:rsidRPr="00A725F7">
        <w:rPr>
          <w:rFonts w:asciiTheme="minorHAnsi" w:hAnsiTheme="minorHAnsi" w:cstheme="minorHAnsi"/>
        </w:rPr>
        <w:t xml:space="preserve"> 49558277</w:t>
      </w:r>
    </w:p>
    <w:p w:rsidR="003A6987" w:rsidRPr="00A725F7" w:rsidRDefault="003A6987" w:rsidP="0081111A">
      <w:pPr>
        <w:pStyle w:val="Odstavecseseznamem"/>
        <w:ind w:left="454"/>
        <w:jc w:val="both"/>
        <w:rPr>
          <w:rFonts w:asciiTheme="minorHAnsi" w:hAnsiTheme="minorHAnsi" w:cstheme="minorHAnsi"/>
        </w:rPr>
      </w:pPr>
    </w:p>
    <w:p w:rsidR="0081111A" w:rsidRPr="00A725F7" w:rsidRDefault="00FD1083" w:rsidP="0081111A">
      <w:pPr>
        <w:pStyle w:val="Odstavecseseznamem"/>
        <w:ind w:left="454"/>
        <w:jc w:val="both"/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</w:pPr>
      <w:r w:rsidRPr="00A725F7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>(dále jen „</w:t>
      </w:r>
      <w:r w:rsidRPr="00A725F7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Správce</w:t>
      </w:r>
      <w:r w:rsidRPr="00A725F7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>“).</w:t>
      </w:r>
    </w:p>
    <w:p w:rsidR="00FD1083" w:rsidRPr="00A725F7" w:rsidRDefault="00FD1083" w:rsidP="00FD1083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FD1083" w:rsidRPr="00A725F7" w:rsidRDefault="00FD1083" w:rsidP="00FD1083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 xml:space="preserve">Správce je poskytovatelem </w:t>
      </w:r>
      <w:r w:rsidR="003A6987" w:rsidRPr="00A725F7">
        <w:rPr>
          <w:rFonts w:asciiTheme="minorHAnsi" w:hAnsiTheme="minorHAnsi" w:cstheme="minorHAnsi"/>
          <w:sz w:val="22"/>
          <w:szCs w:val="22"/>
        </w:rPr>
        <w:t>stravovacích služeb ve smyslu § 1 vyhlášky č. 107/2005 Sb., o školním stravování</w:t>
      </w:r>
      <w:r w:rsidRPr="00A725F7">
        <w:rPr>
          <w:rFonts w:asciiTheme="minorHAnsi" w:hAnsiTheme="minorHAnsi" w:cstheme="minorHAnsi"/>
          <w:sz w:val="22"/>
          <w:szCs w:val="22"/>
        </w:rPr>
        <w:t>.</w:t>
      </w:r>
    </w:p>
    <w:p w:rsidR="00FD1083" w:rsidRPr="00A725F7" w:rsidRDefault="00FD1083" w:rsidP="0081111A">
      <w:pPr>
        <w:pStyle w:val="Odstavecseseznamem"/>
        <w:ind w:left="454"/>
        <w:jc w:val="both"/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</w:pPr>
    </w:p>
    <w:p w:rsidR="00FD1083" w:rsidRPr="00A725F7" w:rsidRDefault="00FD1083" w:rsidP="0081111A">
      <w:pPr>
        <w:pStyle w:val="Odstavecseseznamem"/>
        <w:ind w:left="454"/>
        <w:jc w:val="both"/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</w:pPr>
      <w:r w:rsidRPr="00A725F7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>Kontaktní údaje na správce:</w:t>
      </w:r>
      <w:r w:rsidR="00EA012E" w:rsidRPr="00A725F7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 xml:space="preserve"> </w:t>
      </w:r>
    </w:p>
    <w:p w:rsidR="00EA012E" w:rsidRPr="00A725F7" w:rsidRDefault="00EA012E" w:rsidP="00FF4E9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</w:pPr>
      <w:r w:rsidRPr="00A725F7">
        <w:rPr>
          <w:rFonts w:asciiTheme="minorHAnsi" w:hAnsiTheme="minorHAnsi" w:cstheme="minorHAnsi"/>
          <w:color w:val="161608"/>
        </w:rPr>
        <w:t xml:space="preserve">telefon: </w:t>
      </w:r>
      <w:r w:rsidRPr="00A725F7">
        <w:rPr>
          <w:rFonts w:asciiTheme="minorHAnsi" w:hAnsiTheme="minorHAnsi" w:cstheme="minorHAnsi"/>
          <w:color w:val="161608"/>
        </w:rPr>
        <w:tab/>
      </w:r>
      <w:r w:rsidRPr="00A725F7">
        <w:rPr>
          <w:rFonts w:asciiTheme="minorHAnsi" w:hAnsiTheme="minorHAnsi" w:cstheme="minorHAnsi"/>
          <w:color w:val="161608"/>
        </w:rPr>
        <w:tab/>
      </w:r>
      <w:r w:rsidRPr="00A725F7">
        <w:rPr>
          <w:rFonts w:asciiTheme="minorHAnsi" w:hAnsiTheme="minorHAnsi" w:cstheme="minorHAnsi"/>
          <w:color w:val="161608"/>
        </w:rPr>
        <w:tab/>
      </w:r>
      <w:r w:rsidR="00662A31" w:rsidRPr="00A725F7">
        <w:rPr>
          <w:rFonts w:asciiTheme="minorHAnsi" w:hAnsiTheme="minorHAnsi" w:cstheme="minorHAnsi"/>
          <w:color w:val="161608"/>
        </w:rPr>
        <w:t>581 701 551</w:t>
      </w:r>
    </w:p>
    <w:p w:rsidR="0081111A" w:rsidRPr="00A725F7" w:rsidRDefault="00EA012E" w:rsidP="0081111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161608"/>
        </w:rPr>
      </w:pPr>
      <w:r w:rsidRPr="00A725F7">
        <w:rPr>
          <w:rFonts w:asciiTheme="minorHAnsi" w:hAnsiTheme="minorHAnsi" w:cstheme="minorHAnsi"/>
          <w:color w:val="161608"/>
        </w:rPr>
        <w:t xml:space="preserve">e-mail: </w:t>
      </w:r>
      <w:r w:rsidRPr="00A725F7">
        <w:rPr>
          <w:rFonts w:asciiTheme="minorHAnsi" w:hAnsiTheme="minorHAnsi" w:cstheme="minorHAnsi"/>
          <w:color w:val="161608"/>
        </w:rPr>
        <w:tab/>
      </w:r>
      <w:r w:rsidRPr="00A725F7">
        <w:rPr>
          <w:rFonts w:asciiTheme="minorHAnsi" w:hAnsiTheme="minorHAnsi" w:cstheme="minorHAnsi"/>
          <w:color w:val="161608"/>
        </w:rPr>
        <w:tab/>
      </w:r>
      <w:r w:rsidRPr="00A725F7">
        <w:rPr>
          <w:rFonts w:asciiTheme="minorHAnsi" w:hAnsiTheme="minorHAnsi" w:cstheme="minorHAnsi"/>
          <w:color w:val="161608"/>
        </w:rPr>
        <w:tab/>
      </w:r>
      <w:hyperlink r:id="rId5" w:history="1">
        <w:r w:rsidR="00AE0112" w:rsidRPr="00A725F7">
          <w:rPr>
            <w:rStyle w:val="Hypertextovodkaz"/>
            <w:rFonts w:asciiTheme="minorHAnsi" w:hAnsiTheme="minorHAnsi" w:cstheme="minorHAnsi"/>
          </w:rPr>
          <w:t>asistentka@zssprerov.cz</w:t>
        </w:r>
      </w:hyperlink>
    </w:p>
    <w:p w:rsidR="00AE0112" w:rsidRPr="00A725F7" w:rsidRDefault="00AE0112" w:rsidP="00AE0112">
      <w:pPr>
        <w:jc w:val="both"/>
        <w:rPr>
          <w:rFonts w:asciiTheme="minorHAnsi" w:hAnsiTheme="minorHAnsi" w:cstheme="minorHAnsi"/>
          <w:color w:val="161608"/>
        </w:rPr>
      </w:pPr>
    </w:p>
    <w:p w:rsidR="008743ED" w:rsidRPr="00A725F7" w:rsidRDefault="00921CCB" w:rsidP="00921CCB">
      <w:pPr>
        <w:ind w:left="454"/>
        <w:jc w:val="both"/>
        <w:rPr>
          <w:rFonts w:asciiTheme="minorHAnsi" w:hAnsiTheme="minorHAnsi" w:cstheme="minorHAnsi"/>
          <w:color w:val="161608"/>
        </w:rPr>
      </w:pPr>
      <w:r>
        <w:rPr>
          <w:rFonts w:asciiTheme="minorHAnsi" w:hAnsiTheme="minorHAnsi" w:cstheme="minorHAnsi"/>
          <w:color w:val="161608"/>
        </w:rPr>
        <w:t xml:space="preserve">Funkci pověřence pro ochranu osobních údajů vykonává Ing. Renata Lounová. </w:t>
      </w:r>
      <w:r w:rsidR="00AE0112" w:rsidRPr="00A725F7">
        <w:rPr>
          <w:rFonts w:asciiTheme="minorHAnsi" w:hAnsiTheme="minorHAnsi" w:cstheme="minorHAnsi"/>
          <w:color w:val="161608"/>
        </w:rPr>
        <w:t>Kontaktní údaje na pověřence pro ochranu osobních údajů:</w:t>
      </w:r>
    </w:p>
    <w:p w:rsidR="00AE0112" w:rsidRPr="00A725F7" w:rsidRDefault="00AE0112" w:rsidP="00AE011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161608"/>
        </w:rPr>
      </w:pPr>
      <w:r w:rsidRPr="00A725F7">
        <w:rPr>
          <w:rFonts w:asciiTheme="minorHAnsi" w:hAnsiTheme="minorHAnsi" w:cstheme="minorHAnsi"/>
          <w:color w:val="161608"/>
        </w:rPr>
        <w:t>e-mail:</w:t>
      </w:r>
      <w:r w:rsidRPr="00A725F7">
        <w:rPr>
          <w:rFonts w:asciiTheme="minorHAnsi" w:hAnsiTheme="minorHAnsi" w:cstheme="minorHAnsi"/>
          <w:color w:val="161608"/>
        </w:rPr>
        <w:tab/>
      </w:r>
      <w:r w:rsidRPr="00A725F7">
        <w:rPr>
          <w:rFonts w:asciiTheme="minorHAnsi" w:hAnsiTheme="minorHAnsi" w:cstheme="minorHAnsi"/>
          <w:color w:val="161608"/>
        </w:rPr>
        <w:tab/>
      </w:r>
      <w:r w:rsidRPr="00A725F7">
        <w:rPr>
          <w:rFonts w:asciiTheme="minorHAnsi" w:hAnsiTheme="minorHAnsi" w:cstheme="minorHAnsi"/>
          <w:color w:val="161608"/>
        </w:rPr>
        <w:tab/>
      </w:r>
      <w:hyperlink r:id="rId6" w:history="1">
        <w:r w:rsidRPr="00A725F7">
          <w:rPr>
            <w:rStyle w:val="Hypertextovodkaz"/>
            <w:rFonts w:asciiTheme="minorHAnsi" w:hAnsiTheme="minorHAnsi" w:cstheme="minorHAnsi"/>
          </w:rPr>
          <w:t>poverenec@prerov.eu</w:t>
        </w:r>
      </w:hyperlink>
      <w:r w:rsidRPr="00A725F7">
        <w:rPr>
          <w:rFonts w:asciiTheme="minorHAnsi" w:hAnsiTheme="minorHAnsi" w:cstheme="minorHAnsi"/>
          <w:color w:val="161608"/>
        </w:rPr>
        <w:t xml:space="preserve"> </w:t>
      </w:r>
    </w:p>
    <w:p w:rsidR="0081111A" w:rsidRPr="00A725F7" w:rsidRDefault="0081111A" w:rsidP="0081111A">
      <w:pPr>
        <w:jc w:val="both"/>
        <w:rPr>
          <w:rFonts w:asciiTheme="minorHAnsi" w:hAnsiTheme="minorHAnsi" w:cstheme="minorHAnsi"/>
        </w:rPr>
      </w:pPr>
    </w:p>
    <w:p w:rsidR="0081111A" w:rsidRPr="00A725F7" w:rsidRDefault="007D7C0F" w:rsidP="008111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725F7">
        <w:rPr>
          <w:rFonts w:asciiTheme="minorHAnsi" w:hAnsiTheme="minorHAnsi" w:cstheme="minorHAnsi"/>
          <w:b/>
        </w:rPr>
        <w:t>Za jakými ú</w:t>
      </w:r>
      <w:r w:rsidR="00FD1083" w:rsidRPr="00A725F7">
        <w:rPr>
          <w:rFonts w:asciiTheme="minorHAnsi" w:hAnsiTheme="minorHAnsi" w:cstheme="minorHAnsi"/>
          <w:b/>
        </w:rPr>
        <w:t>čel</w:t>
      </w:r>
      <w:r w:rsidR="00F23729" w:rsidRPr="00A725F7">
        <w:rPr>
          <w:rFonts w:asciiTheme="minorHAnsi" w:hAnsiTheme="minorHAnsi" w:cstheme="minorHAnsi"/>
          <w:b/>
        </w:rPr>
        <w:t>y</w:t>
      </w:r>
      <w:r w:rsidRPr="00A725F7">
        <w:rPr>
          <w:rFonts w:asciiTheme="minorHAnsi" w:hAnsiTheme="minorHAnsi" w:cstheme="minorHAnsi"/>
          <w:b/>
        </w:rPr>
        <w:t xml:space="preserve"> zpracováváme Vaše osobní údaje?</w:t>
      </w:r>
    </w:p>
    <w:p w:rsidR="0081111A" w:rsidRPr="00A725F7" w:rsidRDefault="00ED7549" w:rsidP="0081111A">
      <w:pPr>
        <w:pStyle w:val="Default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 xml:space="preserve">a) </w:t>
      </w:r>
      <w:r w:rsidR="00A7190F" w:rsidRPr="00A725F7">
        <w:rPr>
          <w:rFonts w:asciiTheme="minorHAnsi" w:hAnsiTheme="minorHAnsi" w:cstheme="minorHAnsi"/>
          <w:sz w:val="22"/>
          <w:szCs w:val="22"/>
        </w:rPr>
        <w:t>O</w:t>
      </w:r>
      <w:r w:rsidR="0081111A" w:rsidRPr="00A725F7">
        <w:rPr>
          <w:rFonts w:asciiTheme="minorHAnsi" w:hAnsiTheme="minorHAnsi" w:cstheme="minorHAnsi"/>
          <w:sz w:val="22"/>
          <w:szCs w:val="22"/>
        </w:rPr>
        <w:t>sobní údaje</w:t>
      </w:r>
      <w:r w:rsidR="00A7190F" w:rsidRPr="00A725F7">
        <w:rPr>
          <w:rFonts w:asciiTheme="minorHAnsi" w:hAnsiTheme="minorHAnsi" w:cstheme="minorHAnsi"/>
          <w:sz w:val="22"/>
          <w:szCs w:val="22"/>
        </w:rPr>
        <w:t xml:space="preserve"> </w:t>
      </w:r>
      <w:r w:rsidR="003A6987" w:rsidRPr="00A725F7">
        <w:rPr>
          <w:rFonts w:asciiTheme="minorHAnsi" w:hAnsiTheme="minorHAnsi" w:cstheme="minorHAnsi"/>
          <w:sz w:val="22"/>
          <w:szCs w:val="22"/>
        </w:rPr>
        <w:t>strávníků</w:t>
      </w:r>
      <w:r w:rsidR="00A7190F" w:rsidRPr="00A725F7">
        <w:rPr>
          <w:rFonts w:asciiTheme="minorHAnsi" w:hAnsiTheme="minorHAnsi" w:cstheme="minorHAnsi"/>
          <w:sz w:val="22"/>
          <w:szCs w:val="22"/>
        </w:rPr>
        <w:t xml:space="preserve"> jsou</w:t>
      </w:r>
      <w:r w:rsidR="0081111A" w:rsidRPr="00A725F7">
        <w:rPr>
          <w:rFonts w:asciiTheme="minorHAnsi" w:hAnsiTheme="minorHAnsi" w:cstheme="minorHAnsi"/>
          <w:sz w:val="22"/>
          <w:szCs w:val="22"/>
        </w:rPr>
        <w:t xml:space="preserve"> zpracováv</w:t>
      </w:r>
      <w:r w:rsidR="00A7190F" w:rsidRPr="00A725F7">
        <w:rPr>
          <w:rFonts w:asciiTheme="minorHAnsi" w:hAnsiTheme="minorHAnsi" w:cstheme="minorHAnsi"/>
          <w:sz w:val="22"/>
          <w:szCs w:val="22"/>
        </w:rPr>
        <w:t>ány pro účely</w:t>
      </w:r>
      <w:r w:rsidR="0081111A" w:rsidRPr="00A725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6987" w:rsidRPr="00A725F7" w:rsidRDefault="00694BE3" w:rsidP="003A698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 xml:space="preserve">vedení </w:t>
      </w:r>
      <w:r w:rsidR="003A6987" w:rsidRPr="00A725F7">
        <w:rPr>
          <w:rFonts w:asciiTheme="minorHAnsi" w:hAnsiTheme="minorHAnsi" w:cstheme="minorHAnsi"/>
          <w:sz w:val="22"/>
          <w:szCs w:val="22"/>
        </w:rPr>
        <w:t xml:space="preserve">evidence </w:t>
      </w:r>
      <w:r w:rsidRPr="00A725F7">
        <w:rPr>
          <w:rFonts w:asciiTheme="minorHAnsi" w:hAnsiTheme="minorHAnsi" w:cstheme="minorHAnsi"/>
          <w:sz w:val="22"/>
          <w:szCs w:val="22"/>
        </w:rPr>
        <w:t>strávníků pro poskytování stravovacích služeb,</w:t>
      </w:r>
    </w:p>
    <w:p w:rsidR="008B10DF" w:rsidRPr="00A725F7" w:rsidRDefault="003A6987" w:rsidP="003A698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>úhrady</w:t>
      </w:r>
      <w:r w:rsidR="0081111A" w:rsidRPr="00A725F7">
        <w:rPr>
          <w:rFonts w:asciiTheme="minorHAnsi" w:hAnsiTheme="minorHAnsi" w:cstheme="minorHAnsi"/>
          <w:sz w:val="22"/>
          <w:szCs w:val="22"/>
        </w:rPr>
        <w:t xml:space="preserve"> </w:t>
      </w:r>
      <w:r w:rsidRPr="00A725F7">
        <w:rPr>
          <w:rFonts w:asciiTheme="minorHAnsi" w:hAnsiTheme="minorHAnsi" w:cstheme="minorHAnsi"/>
          <w:sz w:val="22"/>
          <w:szCs w:val="22"/>
        </w:rPr>
        <w:t>poskytnutých stravovacích služeb</w:t>
      </w:r>
      <w:r w:rsidR="00694BE3" w:rsidRPr="00A725F7">
        <w:rPr>
          <w:rFonts w:asciiTheme="minorHAnsi" w:hAnsiTheme="minorHAnsi" w:cstheme="minorHAnsi"/>
          <w:sz w:val="22"/>
          <w:szCs w:val="22"/>
        </w:rPr>
        <w:t>,</w:t>
      </w:r>
      <w:r w:rsidR="0081111A" w:rsidRPr="00A725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3D5D" w:rsidRPr="00A725F7" w:rsidRDefault="00FC3D5D" w:rsidP="003A698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>vyřizování dožádání orgánů veřejné moci</w:t>
      </w:r>
    </w:p>
    <w:p w:rsidR="0081111A" w:rsidRPr="00A725F7" w:rsidRDefault="0081111A" w:rsidP="008B10D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>vedení evidence o příjmech a výdajích, přijatých platbách a o hospodaření</w:t>
      </w:r>
      <w:r w:rsidR="00A7190F" w:rsidRPr="00A725F7">
        <w:rPr>
          <w:rFonts w:asciiTheme="minorHAnsi" w:hAnsiTheme="minorHAnsi" w:cstheme="minorHAnsi"/>
          <w:sz w:val="22"/>
          <w:szCs w:val="22"/>
        </w:rPr>
        <w:t xml:space="preserve"> dle předpisů upravujících daně</w:t>
      </w:r>
      <w:r w:rsidRPr="00A725F7">
        <w:rPr>
          <w:rFonts w:asciiTheme="minorHAnsi" w:hAnsiTheme="minorHAnsi" w:cstheme="minorHAnsi"/>
          <w:sz w:val="22"/>
          <w:szCs w:val="22"/>
        </w:rPr>
        <w:t xml:space="preserve"> a účetnictví</w:t>
      </w:r>
      <w:r w:rsidR="00694BE3" w:rsidRPr="00A725F7">
        <w:rPr>
          <w:rFonts w:asciiTheme="minorHAnsi" w:hAnsiTheme="minorHAnsi" w:cstheme="minorHAnsi"/>
          <w:sz w:val="22"/>
          <w:szCs w:val="22"/>
        </w:rPr>
        <w:t xml:space="preserve"> v souladu se </w:t>
      </w:r>
      <w:r w:rsidR="00A7190F" w:rsidRPr="00A725F7">
        <w:rPr>
          <w:rFonts w:asciiTheme="minorHAnsi" w:hAnsiTheme="minorHAnsi" w:cstheme="minorHAnsi"/>
          <w:sz w:val="22"/>
          <w:szCs w:val="22"/>
        </w:rPr>
        <w:t>zákon</w:t>
      </w:r>
      <w:r w:rsidR="00694BE3" w:rsidRPr="00A725F7">
        <w:rPr>
          <w:rFonts w:asciiTheme="minorHAnsi" w:hAnsiTheme="minorHAnsi" w:cstheme="minorHAnsi"/>
          <w:sz w:val="22"/>
          <w:szCs w:val="22"/>
        </w:rPr>
        <w:t>em č. 563/1991 Sb., o účetnictví a</w:t>
      </w:r>
      <w:r w:rsidR="00A7190F" w:rsidRPr="00A725F7">
        <w:rPr>
          <w:rFonts w:asciiTheme="minorHAnsi" w:hAnsiTheme="minorHAnsi" w:cstheme="minorHAnsi"/>
          <w:sz w:val="22"/>
          <w:szCs w:val="22"/>
        </w:rPr>
        <w:t xml:space="preserve"> zákon</w:t>
      </w:r>
      <w:r w:rsidR="00694BE3" w:rsidRPr="00A725F7">
        <w:rPr>
          <w:rFonts w:asciiTheme="minorHAnsi" w:hAnsiTheme="minorHAnsi" w:cstheme="minorHAnsi"/>
          <w:sz w:val="22"/>
          <w:szCs w:val="22"/>
        </w:rPr>
        <w:t>em</w:t>
      </w:r>
      <w:r w:rsidR="00A7190F" w:rsidRPr="00A725F7">
        <w:rPr>
          <w:rFonts w:asciiTheme="minorHAnsi" w:hAnsiTheme="minorHAnsi" w:cstheme="minorHAnsi"/>
          <w:sz w:val="22"/>
          <w:szCs w:val="22"/>
        </w:rPr>
        <w:t xml:space="preserve"> č. </w:t>
      </w:r>
      <w:r w:rsidR="00694BE3" w:rsidRPr="00A725F7">
        <w:rPr>
          <w:rFonts w:asciiTheme="minorHAnsi" w:hAnsiTheme="minorHAnsi" w:cstheme="minorHAnsi"/>
          <w:sz w:val="22"/>
          <w:szCs w:val="22"/>
        </w:rPr>
        <w:t>586/1992 Sb., o daních z příjmů</w:t>
      </w:r>
    </w:p>
    <w:p w:rsidR="0081111A" w:rsidRPr="00A725F7" w:rsidRDefault="0081111A" w:rsidP="00F2372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23729" w:rsidRPr="00A725F7" w:rsidRDefault="00ED7549" w:rsidP="00F23729">
      <w:pPr>
        <w:pStyle w:val="Default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 xml:space="preserve">b) </w:t>
      </w:r>
      <w:r w:rsidR="00F23729" w:rsidRPr="00A725F7">
        <w:rPr>
          <w:rFonts w:asciiTheme="minorHAnsi" w:hAnsiTheme="minorHAnsi" w:cstheme="minorHAnsi"/>
          <w:sz w:val="22"/>
          <w:szCs w:val="22"/>
        </w:rPr>
        <w:t>Osobní údaje smluvních dodavatelů</w:t>
      </w:r>
      <w:r w:rsidR="00FC3D5D" w:rsidRPr="00A725F7">
        <w:rPr>
          <w:rFonts w:asciiTheme="minorHAnsi" w:hAnsiTheme="minorHAnsi" w:cstheme="minorHAnsi"/>
          <w:sz w:val="22"/>
          <w:szCs w:val="22"/>
        </w:rPr>
        <w:t xml:space="preserve"> a odběratelů</w:t>
      </w:r>
      <w:r w:rsidR="00F23729" w:rsidRPr="00A725F7">
        <w:rPr>
          <w:rFonts w:asciiTheme="minorHAnsi" w:hAnsiTheme="minorHAnsi" w:cstheme="minorHAnsi"/>
          <w:sz w:val="22"/>
          <w:szCs w:val="22"/>
        </w:rPr>
        <w:t xml:space="preserve"> jsou zpracovávány pro účely </w:t>
      </w:r>
    </w:p>
    <w:p w:rsidR="00F23729" w:rsidRPr="00A725F7" w:rsidRDefault="00F23729" w:rsidP="00F2372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>zajištění řádného splnění závazkového vztahu (smlouvy)</w:t>
      </w:r>
      <w:r w:rsidR="00FC3D5D" w:rsidRPr="00A725F7">
        <w:rPr>
          <w:rFonts w:asciiTheme="minorHAnsi" w:hAnsiTheme="minorHAnsi" w:cstheme="minorHAnsi"/>
          <w:sz w:val="22"/>
          <w:szCs w:val="22"/>
        </w:rPr>
        <w:t xml:space="preserve"> vč. smluv o nájmu parkovacího místa</w:t>
      </w:r>
    </w:p>
    <w:p w:rsidR="00F23729" w:rsidRPr="00A725F7" w:rsidRDefault="00F23729" w:rsidP="00F2372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>zajištění komunikace se smluvními partnery</w:t>
      </w:r>
    </w:p>
    <w:p w:rsidR="00F23729" w:rsidRPr="00A725F7" w:rsidRDefault="00F23729" w:rsidP="00F2372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 xml:space="preserve">vedení evidence smluv </w:t>
      </w:r>
    </w:p>
    <w:p w:rsidR="00FC3D5D" w:rsidRPr="00A725F7" w:rsidRDefault="00FC3D5D" w:rsidP="00F2372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 xml:space="preserve">vyhlašování a organizace výběrových řízení dle zákona č. 134/2016 Sb., o zadávání veřejných zakázek </w:t>
      </w:r>
    </w:p>
    <w:p w:rsidR="00FC3D5D" w:rsidRPr="00A725F7" w:rsidRDefault="00FC3D5D" w:rsidP="00FC3D5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 xml:space="preserve">uveřejnění dodavatelských smluv v tzv. registru smluv dle zákona č. 340/2015 Sb., o registru smluv </w:t>
      </w:r>
    </w:p>
    <w:p w:rsidR="00BC4E13" w:rsidRPr="00A725F7" w:rsidRDefault="00BC4E13" w:rsidP="00BC4E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C4E13" w:rsidRPr="00A725F7" w:rsidRDefault="002261A0" w:rsidP="00BC4E13">
      <w:pPr>
        <w:pStyle w:val="Default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>c</w:t>
      </w:r>
      <w:r w:rsidR="00BC4E13" w:rsidRPr="00A725F7">
        <w:rPr>
          <w:rFonts w:asciiTheme="minorHAnsi" w:hAnsiTheme="minorHAnsi" w:cstheme="minorHAnsi"/>
          <w:sz w:val="22"/>
          <w:szCs w:val="22"/>
        </w:rPr>
        <w:t xml:space="preserve">) Osobní údaje zaměstnanců Správce jsou zpracovávány pro účely </w:t>
      </w:r>
    </w:p>
    <w:p w:rsidR="00BC4E13" w:rsidRPr="00A725F7" w:rsidRDefault="00BC4E13" w:rsidP="00BC4E1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>vedení personálních spisů zaměstnanců a plnění pracovněprávních povinností</w:t>
      </w:r>
    </w:p>
    <w:p w:rsidR="00BC4E13" w:rsidRPr="00A725F7" w:rsidRDefault="00BC4E13" w:rsidP="00BC4E13">
      <w:pPr>
        <w:pStyle w:val="Default"/>
        <w:numPr>
          <w:ilvl w:val="1"/>
          <w:numId w:val="6"/>
        </w:numPr>
        <w:ind w:left="1930"/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>např. provádění mzdového účetnictví zaměstnanců, splnění tzv. ohlašovací povinnosti zaměstnavatele podle zákona o veřejném zdravotním pojištění apod.</w:t>
      </w:r>
    </w:p>
    <w:p w:rsidR="00BC4E13" w:rsidRPr="00A725F7" w:rsidRDefault="00FC3D5D" w:rsidP="00BC4E1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5F7">
        <w:rPr>
          <w:rFonts w:asciiTheme="minorHAnsi" w:hAnsiTheme="minorHAnsi" w:cstheme="minorHAnsi"/>
          <w:sz w:val="22"/>
          <w:szCs w:val="22"/>
        </w:rPr>
        <w:t>vyřizování dožádání orgánů veřejné moci</w:t>
      </w:r>
    </w:p>
    <w:p w:rsidR="00F23729" w:rsidRPr="00A725F7" w:rsidRDefault="00F23729" w:rsidP="00F2372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1111A" w:rsidRPr="00D6116A" w:rsidRDefault="0081111A" w:rsidP="008111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16A">
        <w:rPr>
          <w:rFonts w:asciiTheme="minorHAnsi" w:hAnsiTheme="minorHAnsi" w:cstheme="minorHAnsi"/>
          <w:b/>
          <w:sz w:val="22"/>
          <w:szCs w:val="22"/>
        </w:rPr>
        <w:t>Právní základ zpracování osobních údajů</w:t>
      </w:r>
    </w:p>
    <w:p w:rsidR="0081111A" w:rsidRPr="00D6116A" w:rsidRDefault="0081111A" w:rsidP="0081111A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lastRenderedPageBreak/>
        <w:t>Právním základem pro zpracování osobních údajů uvedených v bodu II.</w:t>
      </w:r>
      <w:r w:rsidR="00F23729" w:rsidRPr="00D6116A">
        <w:rPr>
          <w:rFonts w:asciiTheme="minorHAnsi" w:hAnsiTheme="minorHAnsi" w:cstheme="minorHAnsi"/>
          <w:sz w:val="22"/>
          <w:szCs w:val="22"/>
        </w:rPr>
        <w:t xml:space="preserve"> písm. a)</w:t>
      </w:r>
      <w:r w:rsidRPr="00D6116A">
        <w:rPr>
          <w:rFonts w:asciiTheme="minorHAnsi" w:hAnsiTheme="minorHAnsi" w:cstheme="minorHAnsi"/>
          <w:sz w:val="22"/>
          <w:szCs w:val="22"/>
        </w:rPr>
        <w:t xml:space="preserve"> je </w:t>
      </w:r>
    </w:p>
    <w:p w:rsidR="0081111A" w:rsidRPr="00D6116A" w:rsidRDefault="00F23729" w:rsidP="0017728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Ve smyslu čl. 6 odst. 1 písm. b) </w:t>
      </w:r>
      <w:r w:rsidR="00D95958" w:rsidRPr="00D6116A">
        <w:rPr>
          <w:rFonts w:asciiTheme="minorHAnsi" w:hAnsiTheme="minorHAnsi" w:cstheme="minorHAnsi"/>
          <w:sz w:val="22"/>
          <w:szCs w:val="22"/>
        </w:rPr>
        <w:t xml:space="preserve">GDPR </w:t>
      </w:r>
      <w:r w:rsidR="0081111A" w:rsidRPr="00D6116A">
        <w:rPr>
          <w:rFonts w:asciiTheme="minorHAnsi" w:hAnsiTheme="minorHAnsi" w:cstheme="minorHAnsi"/>
          <w:sz w:val="22"/>
          <w:szCs w:val="22"/>
        </w:rPr>
        <w:t>splnění závazků ze smlouvy</w:t>
      </w:r>
      <w:r w:rsidRPr="00D6116A">
        <w:rPr>
          <w:rFonts w:asciiTheme="minorHAnsi" w:hAnsiTheme="minorHAnsi" w:cstheme="minorHAnsi"/>
          <w:sz w:val="22"/>
          <w:szCs w:val="22"/>
        </w:rPr>
        <w:t>, a to smlouvy</w:t>
      </w:r>
      <w:r w:rsidR="0081111A" w:rsidRPr="00D6116A">
        <w:rPr>
          <w:rFonts w:asciiTheme="minorHAnsi" w:hAnsiTheme="minorHAnsi" w:cstheme="minorHAnsi"/>
          <w:sz w:val="22"/>
          <w:szCs w:val="22"/>
        </w:rPr>
        <w:t xml:space="preserve"> o </w:t>
      </w:r>
      <w:r w:rsidR="00321854" w:rsidRPr="00D6116A">
        <w:rPr>
          <w:rFonts w:asciiTheme="minorHAnsi" w:hAnsiTheme="minorHAnsi" w:cstheme="minorHAnsi"/>
          <w:sz w:val="22"/>
          <w:szCs w:val="22"/>
        </w:rPr>
        <w:t>poskytování stravovacích služeb</w:t>
      </w:r>
      <w:r w:rsidR="0081111A" w:rsidRPr="00D6116A">
        <w:rPr>
          <w:rFonts w:asciiTheme="minorHAnsi" w:hAnsiTheme="minorHAnsi" w:cstheme="minorHAnsi"/>
          <w:sz w:val="22"/>
          <w:szCs w:val="22"/>
        </w:rPr>
        <w:t xml:space="preserve">, na jejímž základě </w:t>
      </w:r>
      <w:r w:rsidR="00321854" w:rsidRPr="00D6116A">
        <w:rPr>
          <w:rFonts w:asciiTheme="minorHAnsi" w:hAnsiTheme="minorHAnsi" w:cstheme="minorHAnsi"/>
          <w:sz w:val="22"/>
          <w:szCs w:val="22"/>
        </w:rPr>
        <w:t>strávníkům</w:t>
      </w:r>
      <w:r w:rsidR="0081111A" w:rsidRPr="00D6116A">
        <w:rPr>
          <w:rFonts w:asciiTheme="minorHAnsi" w:hAnsiTheme="minorHAnsi" w:cstheme="minorHAnsi"/>
          <w:sz w:val="22"/>
          <w:szCs w:val="22"/>
        </w:rPr>
        <w:t xml:space="preserve"> poskytujeme </w:t>
      </w:r>
      <w:r w:rsidR="00321854" w:rsidRPr="00D6116A">
        <w:rPr>
          <w:rFonts w:asciiTheme="minorHAnsi" w:hAnsiTheme="minorHAnsi" w:cstheme="minorHAnsi"/>
          <w:sz w:val="22"/>
          <w:szCs w:val="22"/>
        </w:rPr>
        <w:t>stravovací služby</w:t>
      </w:r>
    </w:p>
    <w:p w:rsidR="00321854" w:rsidRPr="00D6116A" w:rsidRDefault="00321854" w:rsidP="0032185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>Ve smyslu čl. 6 odst. 1 písm. c) GDPR splnění zákonné povinnosti (zejm. vyhláška č. 107/2005 Sb., o školním stravování, zákon č. 561/2004 Sb., školský zákon, zákon č. 563/1991 Sb., o účetnictví, zákon č. 586/1992 Sb., o daních z příjmů, zákon č. 634/1992, o ochraně spotřebitele</w:t>
      </w:r>
      <w:r w:rsidR="00FC3D5D" w:rsidRPr="00D6116A">
        <w:rPr>
          <w:rFonts w:asciiTheme="minorHAnsi" w:hAnsiTheme="minorHAnsi" w:cstheme="minorHAnsi"/>
          <w:sz w:val="22"/>
          <w:szCs w:val="22"/>
        </w:rPr>
        <w:t>, zákon č. 99/1963 Sb., občanský soudní řád</w:t>
      </w:r>
      <w:r w:rsidRPr="00D6116A">
        <w:rPr>
          <w:rFonts w:asciiTheme="minorHAnsi" w:hAnsiTheme="minorHAnsi" w:cstheme="minorHAnsi"/>
          <w:sz w:val="22"/>
          <w:szCs w:val="22"/>
        </w:rPr>
        <w:t>)</w:t>
      </w:r>
    </w:p>
    <w:p w:rsidR="0017728E" w:rsidRPr="00D6116A" w:rsidRDefault="00321854" w:rsidP="00B938F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Ve smyslu čl. 6 odst. 1 písm. f) GDPR oprávněným zájmem správce, aby zpracovával jen nezbytné osobní údaje </w:t>
      </w:r>
      <w:r w:rsidR="00B938F7" w:rsidRPr="00D6116A">
        <w:rPr>
          <w:rFonts w:asciiTheme="minorHAnsi" w:hAnsiTheme="minorHAnsi" w:cstheme="minorHAnsi"/>
          <w:sz w:val="22"/>
          <w:szCs w:val="22"/>
        </w:rPr>
        <w:t xml:space="preserve">případného </w:t>
      </w:r>
      <w:r w:rsidRPr="00D6116A">
        <w:rPr>
          <w:rFonts w:asciiTheme="minorHAnsi" w:hAnsiTheme="minorHAnsi" w:cstheme="minorHAnsi"/>
          <w:sz w:val="22"/>
          <w:szCs w:val="22"/>
        </w:rPr>
        <w:t>zákonného zástupce</w:t>
      </w:r>
      <w:r w:rsidR="00B938F7" w:rsidRPr="00D6116A">
        <w:rPr>
          <w:rFonts w:asciiTheme="minorHAnsi" w:hAnsiTheme="minorHAnsi" w:cstheme="minorHAnsi"/>
          <w:sz w:val="22"/>
          <w:szCs w:val="22"/>
        </w:rPr>
        <w:t xml:space="preserve"> strávníka, a to</w:t>
      </w:r>
      <w:r w:rsidRPr="00D6116A">
        <w:rPr>
          <w:rFonts w:asciiTheme="minorHAnsi" w:hAnsiTheme="minorHAnsi" w:cstheme="minorHAnsi"/>
          <w:sz w:val="22"/>
          <w:szCs w:val="22"/>
        </w:rPr>
        <w:t xml:space="preserve"> v rozsahu jméno a příjmení, adresu bydliště a telefon nebo e-mail na zákonného zástupce, a to pro účely zajištění </w:t>
      </w:r>
      <w:r w:rsidR="00B938F7" w:rsidRPr="00D6116A">
        <w:rPr>
          <w:rFonts w:asciiTheme="minorHAnsi" w:hAnsiTheme="minorHAnsi" w:cstheme="minorHAnsi"/>
          <w:sz w:val="22"/>
          <w:szCs w:val="22"/>
        </w:rPr>
        <w:t>kontaktu se zákonným zástupcem</w:t>
      </w:r>
      <w:r w:rsidR="00FC3D5D" w:rsidRPr="00D6116A">
        <w:rPr>
          <w:rFonts w:asciiTheme="minorHAnsi" w:hAnsiTheme="minorHAnsi" w:cstheme="minorHAnsi"/>
          <w:sz w:val="22"/>
          <w:szCs w:val="22"/>
        </w:rPr>
        <w:t>,</w:t>
      </w:r>
      <w:r w:rsidR="00B938F7" w:rsidRPr="00D6116A">
        <w:rPr>
          <w:rFonts w:asciiTheme="minorHAnsi" w:hAnsiTheme="minorHAnsi" w:cstheme="minorHAnsi"/>
          <w:sz w:val="22"/>
          <w:szCs w:val="22"/>
        </w:rPr>
        <w:t xml:space="preserve"> </w:t>
      </w:r>
      <w:r w:rsidRPr="00D6116A">
        <w:rPr>
          <w:rFonts w:asciiTheme="minorHAnsi" w:hAnsiTheme="minorHAnsi" w:cstheme="minorHAnsi"/>
          <w:sz w:val="22"/>
          <w:szCs w:val="22"/>
        </w:rPr>
        <w:t xml:space="preserve">a to pro </w:t>
      </w:r>
      <w:r w:rsidR="00B938F7" w:rsidRPr="00D6116A">
        <w:rPr>
          <w:rFonts w:asciiTheme="minorHAnsi" w:hAnsiTheme="minorHAnsi" w:cstheme="minorHAnsi"/>
          <w:sz w:val="22"/>
          <w:szCs w:val="22"/>
        </w:rPr>
        <w:t>organizace poskytování</w:t>
      </w:r>
      <w:r w:rsidRPr="00D6116A">
        <w:rPr>
          <w:rFonts w:asciiTheme="minorHAnsi" w:hAnsiTheme="minorHAnsi" w:cstheme="minorHAnsi"/>
          <w:sz w:val="22"/>
          <w:szCs w:val="22"/>
        </w:rPr>
        <w:t xml:space="preserve"> </w:t>
      </w:r>
      <w:r w:rsidR="00B938F7" w:rsidRPr="00D6116A">
        <w:rPr>
          <w:rFonts w:asciiTheme="minorHAnsi" w:hAnsiTheme="minorHAnsi" w:cstheme="minorHAnsi"/>
          <w:sz w:val="22"/>
          <w:szCs w:val="22"/>
        </w:rPr>
        <w:t>stravovacích služeb</w:t>
      </w:r>
      <w:r w:rsidRPr="00D6116A">
        <w:rPr>
          <w:rFonts w:asciiTheme="minorHAnsi" w:hAnsiTheme="minorHAnsi" w:cstheme="minorHAnsi"/>
          <w:sz w:val="22"/>
          <w:szCs w:val="22"/>
        </w:rPr>
        <w:t xml:space="preserve"> </w:t>
      </w:r>
      <w:r w:rsidR="00B938F7" w:rsidRPr="00D6116A">
        <w:rPr>
          <w:rFonts w:asciiTheme="minorHAnsi" w:hAnsiTheme="minorHAnsi" w:cstheme="minorHAnsi"/>
          <w:sz w:val="22"/>
          <w:szCs w:val="22"/>
        </w:rPr>
        <w:t>(platby a odhlášení obědů)</w:t>
      </w:r>
      <w:r w:rsidR="008A754B" w:rsidRPr="00D6116A">
        <w:rPr>
          <w:rFonts w:asciiTheme="minorHAnsi" w:hAnsiTheme="minorHAnsi" w:cstheme="minorHAnsi"/>
          <w:sz w:val="22"/>
          <w:szCs w:val="22"/>
        </w:rPr>
        <w:t>.</w:t>
      </w:r>
    </w:p>
    <w:p w:rsidR="00DD075C" w:rsidRPr="00D6116A" w:rsidRDefault="00DD075C" w:rsidP="0017728E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7728E" w:rsidRPr="00D6116A" w:rsidRDefault="0017728E" w:rsidP="0017728E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>Právním základem pro zpracování osobních údajů uvedených v bodu II.</w:t>
      </w:r>
      <w:r w:rsidR="008A754B" w:rsidRPr="00D6116A">
        <w:rPr>
          <w:rFonts w:asciiTheme="minorHAnsi" w:hAnsiTheme="minorHAnsi" w:cstheme="minorHAnsi"/>
          <w:sz w:val="22"/>
          <w:szCs w:val="22"/>
        </w:rPr>
        <w:t xml:space="preserve"> písm. b</w:t>
      </w:r>
      <w:r w:rsidRPr="00D6116A">
        <w:rPr>
          <w:rFonts w:asciiTheme="minorHAnsi" w:hAnsiTheme="minorHAnsi" w:cstheme="minorHAnsi"/>
          <w:sz w:val="22"/>
          <w:szCs w:val="22"/>
        </w:rPr>
        <w:t xml:space="preserve">) je </w:t>
      </w:r>
    </w:p>
    <w:p w:rsidR="0017728E" w:rsidRPr="00D6116A" w:rsidRDefault="0017728E" w:rsidP="0081111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>Ve smyslu čl. 6 odst. 1 písm. b)</w:t>
      </w:r>
      <w:r w:rsidR="000012E4" w:rsidRPr="00D6116A">
        <w:rPr>
          <w:rFonts w:asciiTheme="minorHAnsi" w:hAnsiTheme="minorHAnsi" w:cstheme="minorHAnsi"/>
          <w:sz w:val="22"/>
          <w:szCs w:val="22"/>
        </w:rPr>
        <w:t xml:space="preserve"> GDPR</w:t>
      </w:r>
      <w:r w:rsidRPr="00D6116A">
        <w:rPr>
          <w:rFonts w:asciiTheme="minorHAnsi" w:hAnsiTheme="minorHAnsi" w:cstheme="minorHAnsi"/>
          <w:sz w:val="22"/>
          <w:szCs w:val="22"/>
        </w:rPr>
        <w:t xml:space="preserve"> splnění závazků ze smlouvy, jejíž smluvní stranou je subjekt osobních údajů, a to smlouvy na jejímž podkladě dochází k poskytování dodavatelských služeb</w:t>
      </w:r>
    </w:p>
    <w:p w:rsidR="0017728E" w:rsidRPr="00D6116A" w:rsidRDefault="0017728E" w:rsidP="00FC3D5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>Ve smyslu čl. 6 odst. 1 písm. c) GDPR splnění zákonné povinnosti (zejm. zákon č. 563/1991 Sb., o účetnictví, zákon č. 586/1992 Sb., o daních z</w:t>
      </w:r>
      <w:r w:rsidR="00FC3D5D" w:rsidRPr="00D6116A">
        <w:rPr>
          <w:rFonts w:asciiTheme="minorHAnsi" w:hAnsiTheme="minorHAnsi" w:cstheme="minorHAnsi"/>
          <w:sz w:val="22"/>
          <w:szCs w:val="22"/>
        </w:rPr>
        <w:t> </w:t>
      </w:r>
      <w:r w:rsidRPr="00D6116A">
        <w:rPr>
          <w:rFonts w:asciiTheme="minorHAnsi" w:hAnsiTheme="minorHAnsi" w:cstheme="minorHAnsi"/>
          <w:sz w:val="22"/>
          <w:szCs w:val="22"/>
        </w:rPr>
        <w:t>příjmů</w:t>
      </w:r>
      <w:r w:rsidR="00FC3D5D" w:rsidRPr="00D6116A">
        <w:rPr>
          <w:rFonts w:asciiTheme="minorHAnsi" w:hAnsiTheme="minorHAnsi" w:cstheme="minorHAnsi"/>
          <w:sz w:val="22"/>
          <w:szCs w:val="22"/>
        </w:rPr>
        <w:t>, zákon č. 134/2016 Sb., o zadávání veřejných zakázek, zákon č. 340/2015 Sb., o registru smluv)</w:t>
      </w:r>
    </w:p>
    <w:p w:rsidR="002261A0" w:rsidRPr="00D6116A" w:rsidRDefault="002261A0" w:rsidP="002261A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261A0" w:rsidRPr="00D6116A" w:rsidRDefault="002261A0" w:rsidP="002261A0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Právním základem pro zpracování osobních údajů uvedených v bodu II. písm. c) je </w:t>
      </w:r>
    </w:p>
    <w:p w:rsidR="002261A0" w:rsidRPr="00D6116A" w:rsidRDefault="002261A0" w:rsidP="002261A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>Ve smyslu čl. 6 odst. 1 písm. c) GDPR splnění zákonné povinnosti (zejm. zákon č. 262/200ž SB., zákoník práce, zákon č. 48/1997 Sb., o veřejném zdravotním pojištění, zákon č. 563/1991 Sb., o účetnictví, zákon č. 586/1992 Sb., o daních z příjmů, zákon č. 589/1992 Sb., o pojistném na sociální zabezpečení)</w:t>
      </w:r>
    </w:p>
    <w:p w:rsidR="002261A0" w:rsidRPr="00D6116A" w:rsidRDefault="002261A0" w:rsidP="002261A0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>Ve smyslu čl. 6 odst. 1 písm. b) GDPR splnění závazků ze smlouvy, jejíž smluvní stranou je subjekt osobních údajů, a to pracovní smlouvy nebo dohody konané mimo pracovní poměr</w:t>
      </w:r>
    </w:p>
    <w:p w:rsidR="0017728E" w:rsidRPr="00D6116A" w:rsidRDefault="0017728E" w:rsidP="0081111A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81111A" w:rsidRPr="00D6116A" w:rsidRDefault="0081111A" w:rsidP="008111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16A">
        <w:rPr>
          <w:rFonts w:asciiTheme="minorHAnsi" w:hAnsiTheme="minorHAnsi" w:cstheme="minorHAnsi"/>
          <w:b/>
          <w:sz w:val="22"/>
          <w:szCs w:val="22"/>
        </w:rPr>
        <w:t>Příjemci osobních údajů</w:t>
      </w:r>
      <w:r w:rsidR="000D1E96" w:rsidRPr="00D6116A">
        <w:rPr>
          <w:rFonts w:asciiTheme="minorHAnsi" w:hAnsiTheme="minorHAnsi" w:cstheme="minorHAnsi"/>
          <w:b/>
          <w:sz w:val="22"/>
          <w:szCs w:val="22"/>
        </w:rPr>
        <w:t xml:space="preserve"> a zpracovatel</w:t>
      </w:r>
    </w:p>
    <w:p w:rsidR="002C7EE5" w:rsidRPr="00D6116A" w:rsidRDefault="0081111A" w:rsidP="008A754B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Příjemci osobních údajů mohou v souladu s ustanoveními právních předpisů v konkrétních případech kromě </w:t>
      </w:r>
      <w:r w:rsidR="002C7EE5" w:rsidRPr="00D6116A">
        <w:rPr>
          <w:rFonts w:asciiTheme="minorHAnsi" w:hAnsiTheme="minorHAnsi" w:cstheme="minorHAnsi"/>
          <w:sz w:val="22"/>
          <w:szCs w:val="22"/>
        </w:rPr>
        <w:t>subjektů osobních údajů</w:t>
      </w:r>
      <w:r w:rsidRPr="00D6116A">
        <w:rPr>
          <w:rFonts w:asciiTheme="minorHAnsi" w:hAnsiTheme="minorHAnsi" w:cstheme="minorHAnsi"/>
          <w:sz w:val="22"/>
          <w:szCs w:val="22"/>
        </w:rPr>
        <w:t xml:space="preserve"> být</w:t>
      </w:r>
      <w:r w:rsidR="008A754B" w:rsidRPr="00D6116A">
        <w:rPr>
          <w:rFonts w:asciiTheme="minorHAnsi" w:hAnsiTheme="minorHAnsi" w:cstheme="minorHAnsi"/>
          <w:sz w:val="22"/>
          <w:szCs w:val="22"/>
        </w:rPr>
        <w:t xml:space="preserve"> </w:t>
      </w:r>
      <w:r w:rsidRPr="00D6116A">
        <w:rPr>
          <w:rFonts w:asciiTheme="minorHAnsi" w:hAnsiTheme="minorHAnsi" w:cstheme="minorHAnsi"/>
          <w:sz w:val="22"/>
          <w:szCs w:val="22"/>
        </w:rPr>
        <w:t xml:space="preserve">orgány veřejné moci </w:t>
      </w:r>
      <w:r w:rsidR="008A754B" w:rsidRPr="00D6116A">
        <w:rPr>
          <w:rFonts w:asciiTheme="minorHAnsi" w:hAnsiTheme="minorHAnsi" w:cstheme="minorHAnsi"/>
          <w:sz w:val="22"/>
          <w:szCs w:val="22"/>
        </w:rPr>
        <w:t>při výkonu kontrolní činnosti, nebo zřizovatel Správce za účely kontroly hospodaření s finančními prostředky.</w:t>
      </w:r>
    </w:p>
    <w:p w:rsidR="002C7EE5" w:rsidRPr="00D6116A" w:rsidRDefault="002C7EE5" w:rsidP="0081111A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81111A" w:rsidRPr="00D6116A" w:rsidRDefault="0081111A" w:rsidP="0081111A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Osobní údaje mohou být pro zajištění výše popsaných účelů zpracovávány vedle správce také </w:t>
      </w:r>
      <w:r w:rsidR="008A754B" w:rsidRPr="00D6116A">
        <w:rPr>
          <w:rFonts w:asciiTheme="minorHAnsi" w:hAnsiTheme="minorHAnsi" w:cstheme="minorHAnsi"/>
          <w:sz w:val="22"/>
          <w:szCs w:val="22"/>
        </w:rPr>
        <w:t>dalším</w:t>
      </w:r>
      <w:r w:rsidR="00B64700" w:rsidRPr="00D6116A">
        <w:rPr>
          <w:rFonts w:asciiTheme="minorHAnsi" w:hAnsiTheme="minorHAnsi" w:cstheme="minorHAnsi"/>
          <w:sz w:val="22"/>
          <w:szCs w:val="22"/>
        </w:rPr>
        <w:t>i</w:t>
      </w:r>
      <w:r w:rsidR="008A754B" w:rsidRPr="00D6116A">
        <w:rPr>
          <w:rFonts w:asciiTheme="minorHAnsi" w:hAnsiTheme="minorHAnsi" w:cstheme="minorHAnsi"/>
          <w:sz w:val="22"/>
          <w:szCs w:val="22"/>
        </w:rPr>
        <w:t xml:space="preserve"> příjemci, a to v souvislosti se zajištěním organizačního chodu Správce – např. správce IT může v rámci výkonu svých servisních zásahů přistupovat do databází strávníků uložených na PC stanicích Správce</w:t>
      </w:r>
      <w:r w:rsidR="000D1E96" w:rsidRPr="00D6116A">
        <w:rPr>
          <w:rFonts w:asciiTheme="minorHAnsi" w:hAnsiTheme="minorHAnsi" w:cstheme="minorHAnsi"/>
          <w:sz w:val="22"/>
          <w:szCs w:val="22"/>
        </w:rPr>
        <w:t xml:space="preserve"> nebo do účetních záznamů.</w:t>
      </w:r>
      <w:r w:rsidR="00B06E7A" w:rsidRPr="00D6116A">
        <w:rPr>
          <w:rFonts w:asciiTheme="minorHAnsi" w:hAnsiTheme="minorHAnsi" w:cstheme="minorHAnsi"/>
          <w:sz w:val="22"/>
          <w:szCs w:val="22"/>
        </w:rPr>
        <w:t xml:space="preserve"> Správce využívá </w:t>
      </w:r>
      <w:r w:rsidR="000D1E96" w:rsidRPr="00D6116A">
        <w:rPr>
          <w:rFonts w:asciiTheme="minorHAnsi" w:hAnsiTheme="minorHAnsi" w:cstheme="minorHAnsi"/>
          <w:sz w:val="22"/>
          <w:szCs w:val="22"/>
        </w:rPr>
        <w:t xml:space="preserve">pro účely zajištění funkčnosti účetního programu služby společnosti </w:t>
      </w:r>
      <w:proofErr w:type="spellStart"/>
      <w:r w:rsidR="000D1E96" w:rsidRPr="00D6116A">
        <w:rPr>
          <w:rFonts w:asciiTheme="minorHAnsi" w:hAnsiTheme="minorHAnsi" w:cstheme="minorHAnsi"/>
          <w:sz w:val="22"/>
          <w:szCs w:val="22"/>
        </w:rPr>
        <w:t>Vema</w:t>
      </w:r>
      <w:proofErr w:type="spellEnd"/>
      <w:r w:rsidR="000D1E96" w:rsidRPr="00D6116A">
        <w:rPr>
          <w:rFonts w:asciiTheme="minorHAnsi" w:hAnsiTheme="minorHAnsi" w:cstheme="minorHAnsi"/>
          <w:sz w:val="22"/>
          <w:szCs w:val="22"/>
        </w:rPr>
        <w:t xml:space="preserve"> a.s. Nejedná se o zpracovatele osobních údajů, neboť dochází k nahodilé činnost tohoto subjektu, a to pouze při servisních zásazích pro zajištění funkčnosti účetního softwaru.</w:t>
      </w:r>
    </w:p>
    <w:p w:rsidR="002C7EE5" w:rsidRPr="00D6116A" w:rsidRDefault="002C7EE5" w:rsidP="0081111A">
      <w:pPr>
        <w:pStyle w:val="Default"/>
        <w:ind w:firstLine="454"/>
        <w:rPr>
          <w:rFonts w:asciiTheme="minorHAnsi" w:hAnsiTheme="minorHAnsi" w:cstheme="minorHAnsi"/>
          <w:sz w:val="22"/>
          <w:szCs w:val="22"/>
        </w:rPr>
      </w:pPr>
    </w:p>
    <w:p w:rsidR="000D1E96" w:rsidRPr="00D6116A" w:rsidRDefault="000D1E96" w:rsidP="000D1E96">
      <w:pPr>
        <w:pStyle w:val="Default"/>
        <w:ind w:left="454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>Jako zpracovatele využívá Správce společnost Veřejná informační služba spol. s r.o., IČ: 453 30 344, a to pro účely zajištění funkčnosti stravovacího softwaru a pro organizaci a správu stravovacích služeb.</w:t>
      </w:r>
    </w:p>
    <w:p w:rsidR="000D1E96" w:rsidRPr="00D6116A" w:rsidRDefault="000D1E96" w:rsidP="0081111A">
      <w:pPr>
        <w:pStyle w:val="Default"/>
        <w:ind w:firstLine="454"/>
        <w:rPr>
          <w:rFonts w:asciiTheme="minorHAnsi" w:hAnsiTheme="minorHAnsi" w:cstheme="minorHAnsi"/>
          <w:sz w:val="22"/>
          <w:szCs w:val="22"/>
        </w:rPr>
      </w:pPr>
    </w:p>
    <w:p w:rsidR="0081111A" w:rsidRPr="00D6116A" w:rsidRDefault="0081111A" w:rsidP="0081111A">
      <w:pPr>
        <w:pStyle w:val="Default"/>
        <w:ind w:firstLine="454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Vaše osobní údaje nepředáváme do zahraničí. </w:t>
      </w:r>
    </w:p>
    <w:p w:rsidR="0081111A" w:rsidRPr="00D6116A" w:rsidRDefault="0081111A" w:rsidP="008111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111A" w:rsidRPr="00D6116A" w:rsidRDefault="0081111A" w:rsidP="008111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16A">
        <w:rPr>
          <w:rFonts w:asciiTheme="minorHAnsi" w:hAnsiTheme="minorHAnsi" w:cstheme="minorHAnsi"/>
          <w:b/>
          <w:sz w:val="22"/>
          <w:szCs w:val="22"/>
        </w:rPr>
        <w:t>Doba zpracování osobních údajů</w:t>
      </w:r>
      <w:r w:rsidR="007D7C0F" w:rsidRPr="00D6116A">
        <w:rPr>
          <w:rFonts w:asciiTheme="minorHAnsi" w:hAnsiTheme="minorHAnsi" w:cstheme="minorHAnsi"/>
          <w:b/>
          <w:sz w:val="22"/>
          <w:szCs w:val="22"/>
        </w:rPr>
        <w:t xml:space="preserve"> nebo kritéria určení</w:t>
      </w:r>
    </w:p>
    <w:p w:rsidR="00A725F7" w:rsidRPr="00D6116A" w:rsidRDefault="0081111A" w:rsidP="00A725F7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lastRenderedPageBreak/>
        <w:t>Osobní údaje</w:t>
      </w:r>
      <w:r w:rsidR="00D95958" w:rsidRPr="00D6116A">
        <w:rPr>
          <w:rFonts w:asciiTheme="minorHAnsi" w:hAnsiTheme="minorHAnsi" w:cstheme="minorHAnsi"/>
          <w:sz w:val="22"/>
          <w:szCs w:val="22"/>
        </w:rPr>
        <w:t xml:space="preserve"> </w:t>
      </w:r>
      <w:r w:rsidR="00065228" w:rsidRPr="00D6116A">
        <w:rPr>
          <w:rFonts w:asciiTheme="minorHAnsi" w:hAnsiTheme="minorHAnsi" w:cstheme="minorHAnsi"/>
          <w:sz w:val="22"/>
          <w:szCs w:val="22"/>
        </w:rPr>
        <w:t>strávníků</w:t>
      </w:r>
      <w:r w:rsidRPr="00D6116A">
        <w:rPr>
          <w:rFonts w:asciiTheme="minorHAnsi" w:hAnsiTheme="minorHAnsi" w:cstheme="minorHAnsi"/>
          <w:sz w:val="22"/>
          <w:szCs w:val="22"/>
        </w:rPr>
        <w:t xml:space="preserve"> jsou zpracovávány po dobu stanovenou</w:t>
      </w:r>
      <w:r w:rsidR="00BC4E13" w:rsidRPr="00D6116A">
        <w:rPr>
          <w:rFonts w:asciiTheme="minorHAnsi" w:hAnsiTheme="minorHAnsi" w:cstheme="minorHAnsi"/>
          <w:sz w:val="22"/>
          <w:szCs w:val="22"/>
        </w:rPr>
        <w:t xml:space="preserve"> spisovým a skartačním řádem Správce</w:t>
      </w:r>
      <w:r w:rsidRPr="00D6116A">
        <w:rPr>
          <w:rFonts w:asciiTheme="minorHAnsi" w:hAnsiTheme="minorHAnsi" w:cstheme="minorHAnsi"/>
          <w:sz w:val="22"/>
          <w:szCs w:val="22"/>
        </w:rPr>
        <w:t xml:space="preserve"> </w:t>
      </w:r>
      <w:r w:rsidR="00BC4E13" w:rsidRPr="00D6116A">
        <w:rPr>
          <w:rFonts w:asciiTheme="minorHAnsi" w:hAnsiTheme="minorHAnsi" w:cstheme="minorHAnsi"/>
          <w:sz w:val="22"/>
          <w:szCs w:val="22"/>
        </w:rPr>
        <w:t xml:space="preserve">a </w:t>
      </w:r>
      <w:r w:rsidR="00065228" w:rsidRPr="00D6116A">
        <w:rPr>
          <w:rFonts w:asciiTheme="minorHAnsi" w:hAnsiTheme="minorHAnsi" w:cstheme="minorHAnsi"/>
          <w:sz w:val="22"/>
          <w:szCs w:val="22"/>
        </w:rPr>
        <w:t>právními předpisy – vyhláškou č. 107/2005 Sb., o školním stravování, zákonem č. 561/2004 Sb., školský zákon, zákonem č. 499/2004 Sb., o archivnictví a spisové službě, zákonem č. 563/1991 Sb., o účetnictví a zákon č. 586/1992 Sb., o daních z příjmů) – např. přihláška ke stravování se ar</w:t>
      </w:r>
      <w:r w:rsidR="00D8361F" w:rsidRPr="00D6116A">
        <w:rPr>
          <w:rFonts w:asciiTheme="minorHAnsi" w:hAnsiTheme="minorHAnsi" w:cstheme="minorHAnsi"/>
          <w:sz w:val="22"/>
          <w:szCs w:val="22"/>
        </w:rPr>
        <w:t>chivuje po dobu 3 let (kat. S3), účetní záznamy S10.</w:t>
      </w:r>
    </w:p>
    <w:p w:rsidR="00A725F7" w:rsidRPr="00D6116A" w:rsidRDefault="00A725F7" w:rsidP="00A725F7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A725F7" w:rsidRPr="00D6116A" w:rsidRDefault="00D95958" w:rsidP="00A725F7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Osobní údaje zaměstnanců obsažené v personálních spisech a dokumentaci související jsou zpracovávány po dobu stanovenou pracovněprávními předpisy a předpisy související – zákon č. 262/2006 Sb., zákoník práce, </w:t>
      </w:r>
      <w:r w:rsidR="00AF056C" w:rsidRPr="00D6116A">
        <w:rPr>
          <w:rFonts w:asciiTheme="minorHAnsi" w:hAnsiTheme="minorHAnsi" w:cstheme="minorHAnsi"/>
          <w:sz w:val="22"/>
          <w:szCs w:val="22"/>
        </w:rPr>
        <w:t xml:space="preserve">zákon č. zákon č. 563/1991 Sb., o účetnictví – </w:t>
      </w:r>
      <w:r w:rsidR="00A725F7" w:rsidRPr="00D6116A">
        <w:rPr>
          <w:rFonts w:asciiTheme="minorHAnsi" w:hAnsiTheme="minorHAnsi" w:cstheme="minorHAnsi"/>
          <w:color w:val="000000" w:themeColor="text1"/>
          <w:sz w:val="22"/>
          <w:szCs w:val="22"/>
        </w:rPr>
        <w:t>Kvalifikace a vzdělávání – kat. V/10; Podklady pro vzdělávání (hmotné zajištění školení, kurzů) S/5; Adaptační programy zaměstnanců (školení, kurzy) – kat. S/5, Osobní spisy zaměstnanců – kat. S/50, Pracovní doba (pracovní volno, úlevy v práci, práce přesčas) – kat. S/5, Snížení pracovního úvazku– kat. S/5, Vedlejší činnost, dohody konané mimo pracovní poměr (DPP, DPČ) – kat. S/5;, Náhrada újmy – kat. S/5, Nemocenské a sociální zabezpečení pracovníků/ registr pojištěnců – kat. S/10, Zdravotní pojištění / registr pojištěnců – kat. S/10, Výběrová řízení na obsazení pracovních míst – kat. S/5, Pracovní řád, pracovní kázeň – kat. A/5, Postihy podle zákoníku práce – kat. S/5, Pracovně právní spory – kat. V/10, Absence – kat. S/5, Rozbory (stav, počty, platy zaměstnanců aj.) – kat. A/5, Katalog funkcí a mzdových tarifů – kat. S/5, Podklady k odměnám – kat. S/3, Mzdové listy – kat. S/50</w:t>
      </w:r>
    </w:p>
    <w:p w:rsidR="00AF056C" w:rsidRPr="00D6116A" w:rsidRDefault="00AF056C" w:rsidP="00A725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27233" w:rsidRPr="00D6116A" w:rsidRDefault="00AF056C" w:rsidP="00C27233">
      <w:pPr>
        <w:pStyle w:val="Default"/>
        <w:ind w:left="454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>Osobní údaje smluvních partnerů se archivují po dobu, kdy mohou být listinné nosiče obsahující takové osobní údaje předmětem kontroly účetních dokladů ze</w:t>
      </w:r>
      <w:r w:rsidR="00AE0112" w:rsidRPr="00D6116A">
        <w:rPr>
          <w:rFonts w:asciiTheme="minorHAnsi" w:hAnsiTheme="minorHAnsi" w:cstheme="minorHAnsi"/>
          <w:sz w:val="22"/>
          <w:szCs w:val="22"/>
        </w:rPr>
        <w:t xml:space="preserve"> strany orgánů veřejné moci, jinak v souladu se spis</w:t>
      </w:r>
      <w:r w:rsidR="00C27233" w:rsidRPr="00D6116A">
        <w:rPr>
          <w:rFonts w:asciiTheme="minorHAnsi" w:hAnsiTheme="minorHAnsi" w:cstheme="minorHAnsi"/>
          <w:sz w:val="22"/>
          <w:szCs w:val="22"/>
        </w:rPr>
        <w:t xml:space="preserve">ovým a skartačním řádem správce – např. </w:t>
      </w:r>
      <w:r w:rsidR="00C27233" w:rsidRPr="00D6116A">
        <w:rPr>
          <w:rFonts w:asciiTheme="minorHAnsi" w:hAnsiTheme="minorHAnsi" w:cstheme="minorHAnsi"/>
          <w:color w:val="000000" w:themeColor="text1"/>
          <w:sz w:val="22"/>
          <w:szCs w:val="22"/>
        </w:rPr>
        <w:t>veřejné zakázky – kat. V 10, smluvní vztah S10, registr smluv S5.</w:t>
      </w:r>
    </w:p>
    <w:p w:rsidR="00C27233" w:rsidRPr="00D6116A" w:rsidRDefault="00C27233" w:rsidP="00AE0112">
      <w:pPr>
        <w:pStyle w:val="Default"/>
        <w:ind w:left="454"/>
        <w:rPr>
          <w:rFonts w:asciiTheme="minorHAnsi" w:hAnsiTheme="minorHAnsi" w:cstheme="minorHAnsi"/>
          <w:sz w:val="22"/>
          <w:szCs w:val="22"/>
        </w:rPr>
      </w:pPr>
    </w:p>
    <w:p w:rsidR="00C27233" w:rsidRPr="00D6116A" w:rsidRDefault="00C27233" w:rsidP="00AE0112">
      <w:pPr>
        <w:pStyle w:val="Default"/>
        <w:ind w:left="454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>Doba uchování osobních údajů je stanovena ve spisovém a skartačním řádu Správce.</w:t>
      </w:r>
    </w:p>
    <w:p w:rsidR="0081111A" w:rsidRPr="00D6116A" w:rsidRDefault="0081111A" w:rsidP="0081111A">
      <w:pPr>
        <w:pStyle w:val="Odstavecseseznamem"/>
        <w:ind w:left="45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111A" w:rsidRPr="00D6116A" w:rsidRDefault="0081111A" w:rsidP="008111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16A">
        <w:rPr>
          <w:rFonts w:asciiTheme="minorHAnsi" w:hAnsiTheme="minorHAnsi" w:cstheme="minorHAnsi"/>
          <w:b/>
          <w:sz w:val="22"/>
          <w:szCs w:val="22"/>
        </w:rPr>
        <w:t>Práva subjektu údajů</w:t>
      </w:r>
    </w:p>
    <w:p w:rsidR="0081111A" w:rsidRPr="00D6116A" w:rsidRDefault="0081111A" w:rsidP="0081111A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Při zpracování osobních údajů </w:t>
      </w:r>
      <w:r w:rsidR="00405B57" w:rsidRPr="00D6116A">
        <w:rPr>
          <w:rFonts w:asciiTheme="minorHAnsi" w:hAnsiTheme="minorHAnsi" w:cstheme="minorHAnsi"/>
          <w:sz w:val="22"/>
          <w:szCs w:val="22"/>
        </w:rPr>
        <w:t>má každý subjekt osobních údajů</w:t>
      </w:r>
      <w:r w:rsidRPr="00D6116A">
        <w:rPr>
          <w:rFonts w:asciiTheme="minorHAnsi" w:hAnsiTheme="minorHAnsi" w:cstheme="minorHAnsi"/>
          <w:sz w:val="22"/>
          <w:szCs w:val="22"/>
        </w:rPr>
        <w:t xml:space="preserve"> následující práva týkající se ochrany svých osobních údajů</w:t>
      </w:r>
      <w:r w:rsidR="00405B57" w:rsidRPr="00D6116A">
        <w:rPr>
          <w:rFonts w:asciiTheme="minorHAnsi" w:hAnsiTheme="minorHAnsi" w:cstheme="minorHAnsi"/>
          <w:sz w:val="22"/>
          <w:szCs w:val="22"/>
        </w:rPr>
        <w:t xml:space="preserve"> podle čl. 12 a násl. GDPR</w:t>
      </w:r>
      <w:r w:rsidRPr="00D6116A">
        <w:rPr>
          <w:rFonts w:asciiTheme="minorHAnsi" w:hAnsiTheme="minorHAnsi" w:cstheme="minorHAnsi"/>
          <w:sz w:val="22"/>
          <w:szCs w:val="22"/>
        </w:rPr>
        <w:t>:</w:t>
      </w:r>
    </w:p>
    <w:p w:rsidR="00E44426" w:rsidRPr="00D6116A" w:rsidRDefault="00E44426" w:rsidP="00E4442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>Právo na transparentní informace a náležitá sdělení (čl. 12 GDPR);</w:t>
      </w:r>
    </w:p>
    <w:p w:rsidR="0081111A" w:rsidRPr="00D6116A" w:rsidRDefault="00405B57" w:rsidP="00E4442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právo požadovat </w:t>
      </w:r>
      <w:r w:rsidR="0081111A" w:rsidRPr="00D6116A">
        <w:rPr>
          <w:rFonts w:asciiTheme="minorHAnsi" w:hAnsiTheme="minorHAnsi" w:cstheme="minorHAnsi"/>
          <w:bCs/>
          <w:sz w:val="22"/>
          <w:szCs w:val="22"/>
        </w:rPr>
        <w:t>přístup k</w:t>
      </w:r>
      <w:r w:rsidRPr="00D6116A">
        <w:rPr>
          <w:rFonts w:asciiTheme="minorHAnsi" w:hAnsiTheme="minorHAnsi" w:cstheme="minorHAnsi"/>
          <w:bCs/>
          <w:sz w:val="22"/>
          <w:szCs w:val="22"/>
        </w:rPr>
        <w:t>e svým</w:t>
      </w:r>
      <w:r w:rsidR="0081111A" w:rsidRPr="00D6116A">
        <w:rPr>
          <w:rFonts w:asciiTheme="minorHAnsi" w:hAnsiTheme="minorHAnsi" w:cstheme="minorHAnsi"/>
          <w:bCs/>
          <w:sz w:val="22"/>
          <w:szCs w:val="22"/>
        </w:rPr>
        <w:t xml:space="preserve"> osobním údajům</w:t>
      </w:r>
      <w:r w:rsidR="00E44426" w:rsidRPr="00D6116A">
        <w:rPr>
          <w:rFonts w:asciiTheme="minorHAnsi" w:hAnsiTheme="minorHAnsi" w:cstheme="minorHAnsi"/>
          <w:bCs/>
          <w:sz w:val="22"/>
          <w:szCs w:val="22"/>
        </w:rPr>
        <w:t xml:space="preserve"> (čl. 13 GDPR)</w:t>
      </w:r>
      <w:r w:rsidR="0081111A" w:rsidRPr="00D6116A">
        <w:rPr>
          <w:rFonts w:asciiTheme="minorHAnsi" w:hAnsiTheme="minorHAnsi" w:cstheme="minorHAnsi"/>
          <w:sz w:val="22"/>
          <w:szCs w:val="22"/>
        </w:rPr>
        <w:t>;</w:t>
      </w:r>
    </w:p>
    <w:p w:rsidR="0081111A" w:rsidRPr="00D6116A" w:rsidRDefault="0081111A" w:rsidP="00E4442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právo na opravu </w:t>
      </w:r>
      <w:r w:rsidR="00405B57" w:rsidRPr="00D6116A">
        <w:rPr>
          <w:rFonts w:asciiTheme="minorHAnsi" w:hAnsiTheme="minorHAnsi" w:cstheme="minorHAnsi"/>
          <w:sz w:val="22"/>
          <w:szCs w:val="22"/>
        </w:rPr>
        <w:t>osobních údajů</w:t>
      </w:r>
      <w:r w:rsidR="00E44426" w:rsidRPr="00D6116A">
        <w:rPr>
          <w:rFonts w:asciiTheme="minorHAnsi" w:hAnsiTheme="minorHAnsi" w:cstheme="minorHAnsi"/>
          <w:sz w:val="22"/>
          <w:szCs w:val="22"/>
        </w:rPr>
        <w:t xml:space="preserve"> (čl. 16 GDPR)</w:t>
      </w:r>
      <w:r w:rsidRPr="00D6116A">
        <w:rPr>
          <w:rFonts w:asciiTheme="minorHAnsi" w:hAnsiTheme="minorHAnsi" w:cstheme="minorHAnsi"/>
          <w:sz w:val="22"/>
          <w:szCs w:val="22"/>
        </w:rPr>
        <w:t>;</w:t>
      </w:r>
    </w:p>
    <w:p w:rsidR="00E44426" w:rsidRPr="00D6116A" w:rsidRDefault="0081111A" w:rsidP="00E4442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>právo na omezení zpracování</w:t>
      </w:r>
      <w:r w:rsidR="00E44426" w:rsidRPr="00D6116A">
        <w:rPr>
          <w:rFonts w:asciiTheme="minorHAnsi" w:hAnsiTheme="minorHAnsi" w:cstheme="minorHAnsi"/>
          <w:sz w:val="22"/>
          <w:szCs w:val="22"/>
        </w:rPr>
        <w:t xml:space="preserve"> (čl. 18) GDPR</w:t>
      </w:r>
    </w:p>
    <w:p w:rsidR="0081111A" w:rsidRPr="00D6116A" w:rsidRDefault="00E44426" w:rsidP="00E44426">
      <w:pPr>
        <w:pStyle w:val="Defaul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>obsahem práva je povinnost správce</w:t>
      </w:r>
      <w:r w:rsidR="0081111A" w:rsidRPr="00D6116A">
        <w:rPr>
          <w:rFonts w:asciiTheme="minorHAnsi" w:hAnsiTheme="minorHAnsi" w:cstheme="minorHAnsi"/>
          <w:sz w:val="22"/>
          <w:szCs w:val="22"/>
        </w:rPr>
        <w:t xml:space="preserve"> osobní údaje, u nichž bylo zpracování omezeno, označit a po dobu trvání omezení je </w:t>
      </w:r>
      <w:r w:rsidRPr="00D6116A">
        <w:rPr>
          <w:rFonts w:asciiTheme="minorHAnsi" w:hAnsiTheme="minorHAnsi" w:cstheme="minorHAnsi"/>
          <w:sz w:val="22"/>
          <w:szCs w:val="22"/>
        </w:rPr>
        <w:t>nesmí</w:t>
      </w:r>
      <w:r w:rsidR="0081111A" w:rsidRPr="00D6116A">
        <w:rPr>
          <w:rFonts w:asciiTheme="minorHAnsi" w:hAnsiTheme="minorHAnsi" w:cstheme="minorHAnsi"/>
          <w:sz w:val="22"/>
          <w:szCs w:val="22"/>
        </w:rPr>
        <w:t xml:space="preserve"> </w:t>
      </w:r>
      <w:r w:rsidRPr="00D6116A">
        <w:rPr>
          <w:rFonts w:asciiTheme="minorHAnsi" w:hAnsiTheme="minorHAnsi" w:cstheme="minorHAnsi"/>
          <w:sz w:val="22"/>
          <w:szCs w:val="22"/>
        </w:rPr>
        <w:t>nadále</w:t>
      </w:r>
      <w:r w:rsidR="0081111A" w:rsidRPr="00D6116A">
        <w:rPr>
          <w:rFonts w:asciiTheme="minorHAnsi" w:hAnsiTheme="minorHAnsi" w:cstheme="minorHAnsi"/>
          <w:sz w:val="22"/>
          <w:szCs w:val="22"/>
        </w:rPr>
        <w:t xml:space="preserve"> zpraco</w:t>
      </w:r>
      <w:r w:rsidRPr="00D6116A">
        <w:rPr>
          <w:rFonts w:asciiTheme="minorHAnsi" w:hAnsiTheme="minorHAnsi" w:cstheme="minorHAnsi"/>
          <w:sz w:val="22"/>
          <w:szCs w:val="22"/>
        </w:rPr>
        <w:t>vávat s výjimkou jejich uložení;</w:t>
      </w:r>
    </w:p>
    <w:p w:rsidR="00E44426" w:rsidRPr="00D6116A" w:rsidRDefault="0081111A" w:rsidP="00E4442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bCs/>
          <w:sz w:val="22"/>
          <w:szCs w:val="22"/>
        </w:rPr>
        <w:t>právo na výmaz osobních údajů</w:t>
      </w:r>
      <w:r w:rsidR="00E44426" w:rsidRPr="00D6116A">
        <w:rPr>
          <w:rFonts w:asciiTheme="minorHAnsi" w:hAnsiTheme="minorHAnsi" w:cstheme="minorHAnsi"/>
          <w:bCs/>
          <w:sz w:val="22"/>
          <w:szCs w:val="22"/>
        </w:rPr>
        <w:t xml:space="preserve"> (čl. 17 GDPR)</w:t>
      </w:r>
      <w:r w:rsidR="00AE0112" w:rsidRPr="00D6116A">
        <w:rPr>
          <w:rFonts w:asciiTheme="minorHAnsi" w:hAnsiTheme="minorHAnsi" w:cstheme="minorHAnsi"/>
          <w:bCs/>
          <w:sz w:val="22"/>
          <w:szCs w:val="22"/>
        </w:rPr>
        <w:t>;</w:t>
      </w:r>
    </w:p>
    <w:p w:rsidR="00E44426" w:rsidRPr="00D6116A" w:rsidRDefault="0081111A" w:rsidP="00E4442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bCs/>
          <w:sz w:val="22"/>
          <w:szCs w:val="22"/>
        </w:rPr>
        <w:t>právo na přenositelnost údajů</w:t>
      </w:r>
      <w:r w:rsidR="00E44426" w:rsidRPr="00D6116A">
        <w:rPr>
          <w:rFonts w:asciiTheme="minorHAnsi" w:hAnsiTheme="minorHAnsi" w:cstheme="minorHAnsi"/>
          <w:bCs/>
          <w:sz w:val="22"/>
          <w:szCs w:val="22"/>
        </w:rPr>
        <w:t xml:space="preserve"> (čl. </w:t>
      </w:r>
      <w:r w:rsidR="00D172DD" w:rsidRPr="00D6116A">
        <w:rPr>
          <w:rFonts w:asciiTheme="minorHAnsi" w:hAnsiTheme="minorHAnsi" w:cstheme="minorHAnsi"/>
          <w:bCs/>
          <w:sz w:val="22"/>
          <w:szCs w:val="22"/>
        </w:rPr>
        <w:t>20 GDPR</w:t>
      </w:r>
      <w:r w:rsidR="00E44426" w:rsidRPr="00D6116A">
        <w:rPr>
          <w:rFonts w:asciiTheme="minorHAnsi" w:hAnsiTheme="minorHAnsi" w:cstheme="minorHAnsi"/>
          <w:bCs/>
          <w:sz w:val="22"/>
          <w:szCs w:val="22"/>
        </w:rPr>
        <w:t>)</w:t>
      </w:r>
      <w:r w:rsidR="00AE0112" w:rsidRPr="00D6116A">
        <w:rPr>
          <w:rFonts w:asciiTheme="minorHAnsi" w:hAnsiTheme="minorHAnsi" w:cstheme="minorHAnsi"/>
          <w:bCs/>
          <w:sz w:val="22"/>
          <w:szCs w:val="22"/>
        </w:rPr>
        <w:t>;</w:t>
      </w:r>
    </w:p>
    <w:p w:rsidR="000314A5" w:rsidRPr="00D6116A" w:rsidRDefault="000314A5" w:rsidP="00D172DD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Právo vznést námitku proti zpracování (čl. </w:t>
      </w:r>
      <w:r w:rsidR="00B05E55" w:rsidRPr="00D6116A">
        <w:rPr>
          <w:rFonts w:asciiTheme="minorHAnsi" w:hAnsiTheme="minorHAnsi" w:cstheme="minorHAnsi"/>
          <w:sz w:val="22"/>
          <w:szCs w:val="22"/>
        </w:rPr>
        <w:t>21 GDPR</w:t>
      </w:r>
      <w:r w:rsidRPr="00D6116A">
        <w:rPr>
          <w:rFonts w:asciiTheme="minorHAnsi" w:hAnsiTheme="minorHAnsi" w:cstheme="minorHAnsi"/>
          <w:sz w:val="22"/>
          <w:szCs w:val="22"/>
        </w:rPr>
        <w:t>)</w:t>
      </w:r>
      <w:r w:rsidR="00AE0112" w:rsidRPr="00D6116A">
        <w:rPr>
          <w:rFonts w:asciiTheme="minorHAnsi" w:hAnsiTheme="minorHAnsi" w:cstheme="minorHAnsi"/>
          <w:sz w:val="22"/>
          <w:szCs w:val="22"/>
        </w:rPr>
        <w:t>;</w:t>
      </w:r>
    </w:p>
    <w:p w:rsidR="0081111A" w:rsidRPr="00D6116A" w:rsidRDefault="0081111A" w:rsidP="00D172DD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právo podat stížnost u dozorového úřadu, a to v případě, že se domníváte, že zpracováním osobních údajů dochází k porušení právních předpisů o ochraně osobních údajů. Stížnost </w:t>
      </w:r>
      <w:r w:rsidR="00D172DD" w:rsidRPr="00D6116A">
        <w:rPr>
          <w:rFonts w:asciiTheme="minorHAnsi" w:hAnsiTheme="minorHAnsi" w:cstheme="minorHAnsi"/>
          <w:sz w:val="22"/>
          <w:szCs w:val="22"/>
        </w:rPr>
        <w:t xml:space="preserve">můžete podat u dozorového úřadu, kterým je </w:t>
      </w:r>
      <w:r w:rsidRPr="00D6116A">
        <w:rPr>
          <w:rFonts w:asciiTheme="minorHAnsi" w:hAnsiTheme="minorHAnsi" w:cstheme="minorHAnsi"/>
          <w:sz w:val="22"/>
          <w:szCs w:val="22"/>
        </w:rPr>
        <w:t xml:space="preserve">Úřad na ochranu osobních údajů, </w:t>
      </w:r>
      <w:r w:rsidR="00D172DD" w:rsidRPr="00D6116A">
        <w:rPr>
          <w:rFonts w:asciiTheme="minorHAnsi" w:hAnsiTheme="minorHAnsi" w:cstheme="minorHAnsi"/>
          <w:sz w:val="22"/>
          <w:szCs w:val="22"/>
        </w:rPr>
        <w:t xml:space="preserve">sídlem </w:t>
      </w:r>
      <w:r w:rsidRPr="00D6116A">
        <w:rPr>
          <w:rFonts w:asciiTheme="minorHAnsi" w:hAnsiTheme="minorHAnsi" w:cstheme="minorHAnsi"/>
          <w:sz w:val="22"/>
          <w:szCs w:val="22"/>
        </w:rPr>
        <w:t>Pplk. Sochora 27, 170 00 Praha 7, www.uoou.cz.</w:t>
      </w:r>
    </w:p>
    <w:p w:rsidR="0081111A" w:rsidRPr="00D6116A" w:rsidRDefault="0081111A" w:rsidP="008111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111A" w:rsidRPr="00D6116A" w:rsidRDefault="0081111A" w:rsidP="008111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16A">
        <w:rPr>
          <w:rFonts w:asciiTheme="minorHAnsi" w:hAnsiTheme="minorHAnsi" w:cstheme="minorHAnsi"/>
          <w:b/>
          <w:sz w:val="22"/>
          <w:szCs w:val="22"/>
        </w:rPr>
        <w:t>Povinné zpracování a povinnost poskytnout osobní údaje</w:t>
      </w:r>
    </w:p>
    <w:p w:rsidR="00967B85" w:rsidRPr="00D6116A" w:rsidRDefault="0081111A" w:rsidP="00967B85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>Zpracování osobních údajů</w:t>
      </w:r>
      <w:r w:rsidR="00967B85" w:rsidRPr="00D6116A">
        <w:rPr>
          <w:rFonts w:asciiTheme="minorHAnsi" w:hAnsiTheme="minorHAnsi" w:cstheme="minorHAnsi"/>
          <w:sz w:val="22"/>
          <w:szCs w:val="22"/>
        </w:rPr>
        <w:t xml:space="preserve"> </w:t>
      </w:r>
      <w:r w:rsidR="00B05E55" w:rsidRPr="00D6116A">
        <w:rPr>
          <w:rFonts w:asciiTheme="minorHAnsi" w:hAnsiTheme="minorHAnsi" w:cstheme="minorHAnsi"/>
          <w:sz w:val="22"/>
          <w:szCs w:val="22"/>
        </w:rPr>
        <w:t>strávníků</w:t>
      </w:r>
      <w:r w:rsidR="00BE1516" w:rsidRPr="00D6116A">
        <w:rPr>
          <w:rFonts w:asciiTheme="minorHAnsi" w:hAnsiTheme="minorHAnsi" w:cstheme="minorHAnsi"/>
          <w:sz w:val="22"/>
          <w:szCs w:val="22"/>
        </w:rPr>
        <w:t xml:space="preserve"> pro</w:t>
      </w:r>
      <w:r w:rsidRPr="00D6116A">
        <w:rPr>
          <w:rFonts w:asciiTheme="minorHAnsi" w:hAnsiTheme="minorHAnsi" w:cstheme="minorHAnsi"/>
          <w:sz w:val="22"/>
          <w:szCs w:val="22"/>
        </w:rPr>
        <w:t xml:space="preserve"> </w:t>
      </w:r>
      <w:r w:rsidR="00BE1516" w:rsidRPr="00D6116A">
        <w:rPr>
          <w:rFonts w:asciiTheme="minorHAnsi" w:hAnsiTheme="minorHAnsi" w:cstheme="minorHAnsi"/>
          <w:sz w:val="22"/>
          <w:szCs w:val="22"/>
        </w:rPr>
        <w:t xml:space="preserve">výše popsané </w:t>
      </w:r>
      <w:r w:rsidRPr="00D6116A">
        <w:rPr>
          <w:rFonts w:asciiTheme="minorHAnsi" w:hAnsiTheme="minorHAnsi" w:cstheme="minorHAnsi"/>
          <w:sz w:val="22"/>
          <w:szCs w:val="22"/>
        </w:rPr>
        <w:t xml:space="preserve">účely </w:t>
      </w:r>
      <w:r w:rsidR="00B05E55" w:rsidRPr="00D6116A">
        <w:rPr>
          <w:rFonts w:asciiTheme="minorHAnsi" w:hAnsiTheme="minorHAnsi" w:cstheme="minorHAnsi"/>
          <w:sz w:val="22"/>
          <w:szCs w:val="22"/>
        </w:rPr>
        <w:t>(detailně viz výše)</w:t>
      </w:r>
      <w:r w:rsidRPr="00D6116A">
        <w:rPr>
          <w:rFonts w:asciiTheme="minorHAnsi" w:hAnsiTheme="minorHAnsi" w:cstheme="minorHAnsi"/>
          <w:sz w:val="22"/>
          <w:szCs w:val="22"/>
        </w:rPr>
        <w:t xml:space="preserve"> je </w:t>
      </w:r>
      <w:r w:rsidR="00B05E55" w:rsidRPr="00D6116A">
        <w:rPr>
          <w:rFonts w:asciiTheme="minorHAnsi" w:hAnsiTheme="minorHAnsi" w:cstheme="minorHAnsi"/>
          <w:sz w:val="22"/>
          <w:szCs w:val="22"/>
        </w:rPr>
        <w:t>smluvním</w:t>
      </w:r>
      <w:r w:rsidR="00967B85" w:rsidRPr="00D6116A">
        <w:rPr>
          <w:rFonts w:asciiTheme="minorHAnsi" w:hAnsiTheme="minorHAnsi" w:cstheme="minorHAnsi"/>
          <w:sz w:val="22"/>
          <w:szCs w:val="22"/>
        </w:rPr>
        <w:t xml:space="preserve"> požadavkem</w:t>
      </w:r>
      <w:r w:rsidR="00BE1516" w:rsidRPr="00D6116A">
        <w:rPr>
          <w:rFonts w:asciiTheme="minorHAnsi" w:hAnsiTheme="minorHAnsi" w:cstheme="minorHAnsi"/>
          <w:sz w:val="22"/>
          <w:szCs w:val="22"/>
        </w:rPr>
        <w:t xml:space="preserve"> nebo zákonným požadavkem</w:t>
      </w:r>
      <w:r w:rsidR="00967B85" w:rsidRPr="00D6116A">
        <w:rPr>
          <w:rFonts w:asciiTheme="minorHAnsi" w:hAnsiTheme="minorHAnsi" w:cstheme="minorHAnsi"/>
          <w:sz w:val="22"/>
          <w:szCs w:val="22"/>
        </w:rPr>
        <w:t>. Neposkytnutí</w:t>
      </w:r>
      <w:r w:rsidRPr="00D6116A">
        <w:rPr>
          <w:rFonts w:asciiTheme="minorHAnsi" w:hAnsiTheme="minorHAnsi" w:cstheme="minorHAnsi"/>
          <w:sz w:val="22"/>
          <w:szCs w:val="22"/>
        </w:rPr>
        <w:t xml:space="preserve"> osobních údajů může znamenat, že Vám nebudeme moci </w:t>
      </w:r>
      <w:r w:rsidR="00441320" w:rsidRPr="00D6116A">
        <w:rPr>
          <w:rFonts w:asciiTheme="minorHAnsi" w:hAnsiTheme="minorHAnsi" w:cstheme="minorHAnsi"/>
          <w:sz w:val="22"/>
          <w:szCs w:val="22"/>
        </w:rPr>
        <w:t>řádně poskytovat</w:t>
      </w:r>
      <w:r w:rsidRPr="00D6116A">
        <w:rPr>
          <w:rFonts w:asciiTheme="minorHAnsi" w:hAnsiTheme="minorHAnsi" w:cstheme="minorHAnsi"/>
          <w:sz w:val="22"/>
          <w:szCs w:val="22"/>
        </w:rPr>
        <w:t xml:space="preserve"> </w:t>
      </w:r>
      <w:r w:rsidR="00BE1516" w:rsidRPr="00D6116A">
        <w:rPr>
          <w:rFonts w:asciiTheme="minorHAnsi" w:hAnsiTheme="minorHAnsi" w:cstheme="minorHAnsi"/>
          <w:sz w:val="22"/>
          <w:szCs w:val="22"/>
        </w:rPr>
        <w:t>stravovací služby a plnit právní povinnosti.</w:t>
      </w:r>
    </w:p>
    <w:p w:rsidR="00B05E55" w:rsidRPr="00D6116A" w:rsidRDefault="00B05E55" w:rsidP="00967B85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967B85" w:rsidRPr="00D6116A" w:rsidRDefault="00967B85" w:rsidP="00BE1516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Zpracování osobních údajů zaměstnanců </w:t>
      </w:r>
      <w:r w:rsidR="00BE1516" w:rsidRPr="00D6116A">
        <w:rPr>
          <w:rFonts w:asciiTheme="minorHAnsi" w:hAnsiTheme="minorHAnsi" w:cstheme="minorHAnsi"/>
          <w:sz w:val="22"/>
          <w:szCs w:val="22"/>
        </w:rPr>
        <w:t xml:space="preserve">pro výše popsané účely (detailně viz výše) je smluvním požadavkem nebo zákonným požadavkem. Neposkytnutí osobních údajů může znamenat, že </w:t>
      </w:r>
      <w:r w:rsidR="00920552" w:rsidRPr="00D6116A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D6116A">
        <w:rPr>
          <w:rFonts w:asciiTheme="minorHAnsi" w:hAnsiTheme="minorHAnsi" w:cstheme="minorHAnsi"/>
          <w:sz w:val="22"/>
          <w:szCs w:val="22"/>
        </w:rPr>
        <w:t xml:space="preserve">právce </w:t>
      </w:r>
      <w:r w:rsidR="00BE1516" w:rsidRPr="00D6116A">
        <w:rPr>
          <w:rFonts w:asciiTheme="minorHAnsi" w:hAnsiTheme="minorHAnsi" w:cstheme="minorHAnsi"/>
          <w:sz w:val="22"/>
          <w:szCs w:val="22"/>
        </w:rPr>
        <w:t>nebude moci plnit své závazky z pracovní</w:t>
      </w:r>
      <w:r w:rsidRPr="00D6116A">
        <w:rPr>
          <w:rFonts w:asciiTheme="minorHAnsi" w:hAnsiTheme="minorHAnsi" w:cstheme="minorHAnsi"/>
          <w:sz w:val="22"/>
          <w:szCs w:val="22"/>
        </w:rPr>
        <w:t xml:space="preserve"> smlouvy a dále plnit své povinnosti zaměstnavatele.</w:t>
      </w:r>
    </w:p>
    <w:p w:rsidR="00BE1516" w:rsidRPr="00D6116A" w:rsidRDefault="00BE1516" w:rsidP="00BE1516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5F44C2" w:rsidRPr="00D6116A" w:rsidRDefault="00BE1516" w:rsidP="00D6116A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>Zpracování osobních údajů smluvních partnerů pro výše popsané účely (detailně viz výše) je smluvním požadavkem nebo zákonným požadavkem. Neposkytnutí osobních údajů může znamenat, že Správce nebude moci plnit své závazky z uzavřené smlouvy nebo dále plnit své povinnosti zaměstnavatele.</w:t>
      </w:r>
    </w:p>
    <w:p w:rsidR="005F44C2" w:rsidRPr="00D6116A" w:rsidRDefault="005F44C2" w:rsidP="00BE1516">
      <w:pPr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5F44C2" w:rsidRPr="00D6116A" w:rsidRDefault="005F44C2" w:rsidP="005F44C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16A">
        <w:rPr>
          <w:rFonts w:asciiTheme="minorHAnsi" w:hAnsiTheme="minorHAnsi" w:cstheme="minorHAnsi"/>
          <w:b/>
          <w:sz w:val="22"/>
          <w:szCs w:val="22"/>
        </w:rPr>
        <w:t>Dozorový orgán</w:t>
      </w:r>
    </w:p>
    <w:p w:rsidR="005F44C2" w:rsidRPr="00D6116A" w:rsidRDefault="005F44C2" w:rsidP="005F44C2">
      <w:pPr>
        <w:pStyle w:val="Odstavecseseznamem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V oblasti ochrany osobních údajů vykonává dozorovou činnost Úřad pro ochranu osobních údajů, se sídlem Pplk. Sochora 27, 170 00 Praha 7, email: </w:t>
      </w:r>
      <w:hyperlink r:id="rId7" w:history="1">
        <w:r w:rsidRPr="00D6116A">
          <w:rPr>
            <w:rStyle w:val="Hypertextovodkaz"/>
            <w:rFonts w:asciiTheme="minorHAnsi" w:hAnsiTheme="minorHAnsi" w:cstheme="minorHAnsi"/>
            <w:sz w:val="22"/>
            <w:szCs w:val="22"/>
          </w:rPr>
          <w:t>posta@uoou.cz</w:t>
        </w:r>
      </w:hyperlink>
      <w:r w:rsidRPr="00D6116A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Pr="00D6116A">
          <w:rPr>
            <w:rStyle w:val="Hypertextovodkaz"/>
            <w:rFonts w:asciiTheme="minorHAnsi" w:hAnsiTheme="minorHAnsi" w:cstheme="minorHAnsi"/>
            <w:sz w:val="22"/>
            <w:szCs w:val="22"/>
          </w:rPr>
          <w:t>www.uoou.cz</w:t>
        </w:r>
      </w:hyperlink>
      <w:r w:rsidRPr="00D6116A">
        <w:rPr>
          <w:rFonts w:asciiTheme="minorHAnsi" w:hAnsiTheme="minorHAnsi" w:cstheme="minorHAnsi"/>
          <w:sz w:val="22"/>
          <w:szCs w:val="22"/>
        </w:rPr>
        <w:t>.</w:t>
      </w:r>
    </w:p>
    <w:p w:rsidR="005F44C2" w:rsidRPr="00D6116A" w:rsidRDefault="005F44C2" w:rsidP="005F44C2">
      <w:pPr>
        <w:pStyle w:val="Odstavecseseznamem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5F44C2" w:rsidRPr="00D6116A" w:rsidRDefault="005F44C2" w:rsidP="005F44C2">
      <w:pPr>
        <w:pStyle w:val="Odstavecseseznamem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Pokud se domníváte, že s Vašimi osobními údaji zacházíme v rozporu s předpisy na ochranu osobních údajů, můžete se obrátit </w:t>
      </w:r>
      <w:r w:rsidR="00722CDC" w:rsidRPr="00D6116A">
        <w:rPr>
          <w:rFonts w:asciiTheme="minorHAnsi" w:hAnsiTheme="minorHAnsi" w:cstheme="minorHAnsi"/>
          <w:sz w:val="22"/>
          <w:szCs w:val="22"/>
        </w:rPr>
        <w:t xml:space="preserve">na výše uvedených kontaktech Správce nebo </w:t>
      </w:r>
      <w:r w:rsidRPr="00D6116A">
        <w:rPr>
          <w:rFonts w:asciiTheme="minorHAnsi" w:hAnsiTheme="minorHAnsi" w:cstheme="minorHAnsi"/>
          <w:sz w:val="22"/>
          <w:szCs w:val="22"/>
        </w:rPr>
        <w:t xml:space="preserve">na pověřence pro ochranu osobních údajů, a to prostřednictvím e-mailu </w:t>
      </w:r>
      <w:hyperlink r:id="rId9" w:history="1">
        <w:r w:rsidR="00722CDC" w:rsidRPr="00D6116A">
          <w:rPr>
            <w:rStyle w:val="Hypertextovodkaz"/>
            <w:rFonts w:asciiTheme="minorHAnsi" w:hAnsiTheme="minorHAnsi" w:cstheme="minorHAnsi"/>
            <w:sz w:val="22"/>
            <w:szCs w:val="22"/>
          </w:rPr>
          <w:t>poverenec@prerov.eu</w:t>
        </w:r>
      </w:hyperlink>
      <w:r w:rsidR="00722CDC" w:rsidRPr="00D6116A">
        <w:rPr>
          <w:rFonts w:asciiTheme="minorHAnsi" w:hAnsiTheme="minorHAnsi" w:cstheme="minorHAnsi"/>
          <w:sz w:val="22"/>
          <w:szCs w:val="22"/>
        </w:rPr>
        <w:t>.</w:t>
      </w:r>
    </w:p>
    <w:p w:rsidR="005F44C2" w:rsidRPr="00D6116A" w:rsidRDefault="005F44C2" w:rsidP="005F44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4C2" w:rsidRPr="00D6116A" w:rsidRDefault="005F44C2" w:rsidP="005F44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4C2" w:rsidRPr="00D6116A" w:rsidRDefault="005F44C2" w:rsidP="005F44C2">
      <w:pPr>
        <w:jc w:val="both"/>
        <w:rPr>
          <w:rFonts w:asciiTheme="minorHAnsi" w:hAnsiTheme="minorHAnsi" w:cstheme="minorHAnsi"/>
          <w:sz w:val="22"/>
          <w:szCs w:val="22"/>
        </w:rPr>
      </w:pPr>
      <w:r w:rsidRPr="00D6116A">
        <w:rPr>
          <w:rFonts w:asciiTheme="minorHAnsi" w:hAnsiTheme="minorHAnsi" w:cstheme="minorHAnsi"/>
          <w:sz w:val="22"/>
          <w:szCs w:val="22"/>
        </w:rPr>
        <w:t xml:space="preserve">V Přerově, dne </w:t>
      </w:r>
      <w:r w:rsidR="00B22C40">
        <w:rPr>
          <w:rFonts w:asciiTheme="minorHAnsi" w:hAnsiTheme="minorHAnsi" w:cstheme="minorHAnsi"/>
          <w:sz w:val="22"/>
          <w:szCs w:val="22"/>
        </w:rPr>
        <w:t>24.5.2018</w:t>
      </w:r>
      <w:bookmarkStart w:id="0" w:name="_GoBack"/>
      <w:bookmarkEnd w:id="0"/>
    </w:p>
    <w:sectPr w:rsidR="005F44C2" w:rsidRPr="00D6116A" w:rsidSect="00D074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850"/>
    <w:multiLevelType w:val="hybridMultilevel"/>
    <w:tmpl w:val="DCA8CD76"/>
    <w:lvl w:ilvl="0" w:tplc="0EBED168">
      <w:start w:val="2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1FC5B5F"/>
    <w:multiLevelType w:val="hybridMultilevel"/>
    <w:tmpl w:val="EA5EC8EC"/>
    <w:lvl w:ilvl="0" w:tplc="0EBED16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91C35"/>
    <w:multiLevelType w:val="hybridMultilevel"/>
    <w:tmpl w:val="BA643340"/>
    <w:lvl w:ilvl="0" w:tplc="0EBED168">
      <w:start w:val="2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3D18799A"/>
    <w:multiLevelType w:val="hybridMultilevel"/>
    <w:tmpl w:val="A8065E4A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61001699"/>
    <w:multiLevelType w:val="hybridMultilevel"/>
    <w:tmpl w:val="514E7598"/>
    <w:lvl w:ilvl="0" w:tplc="0EBED168">
      <w:start w:val="2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6AF4634E"/>
    <w:multiLevelType w:val="hybridMultilevel"/>
    <w:tmpl w:val="FCEEC2D2"/>
    <w:lvl w:ilvl="0" w:tplc="0EBED168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6B3F1E68"/>
    <w:multiLevelType w:val="hybridMultilevel"/>
    <w:tmpl w:val="451EE27A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48E46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E958F7"/>
    <w:multiLevelType w:val="hybridMultilevel"/>
    <w:tmpl w:val="6DDAC94C"/>
    <w:lvl w:ilvl="0" w:tplc="0EBED168">
      <w:start w:val="2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7F71048"/>
    <w:multiLevelType w:val="hybridMultilevel"/>
    <w:tmpl w:val="83B05D32"/>
    <w:lvl w:ilvl="0" w:tplc="0EBED168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79587683"/>
    <w:multiLevelType w:val="hybridMultilevel"/>
    <w:tmpl w:val="4F60A79C"/>
    <w:lvl w:ilvl="0" w:tplc="548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1A"/>
    <w:rsid w:val="000012E4"/>
    <w:rsid w:val="000314A5"/>
    <w:rsid w:val="00065228"/>
    <w:rsid w:val="000900E7"/>
    <w:rsid w:val="000D1E96"/>
    <w:rsid w:val="0017728E"/>
    <w:rsid w:val="001A1EB1"/>
    <w:rsid w:val="001B403C"/>
    <w:rsid w:val="002261A0"/>
    <w:rsid w:val="002C7EE5"/>
    <w:rsid w:val="00321854"/>
    <w:rsid w:val="003855D9"/>
    <w:rsid w:val="003A6987"/>
    <w:rsid w:val="003F05D5"/>
    <w:rsid w:val="00405B57"/>
    <w:rsid w:val="00427398"/>
    <w:rsid w:val="00441320"/>
    <w:rsid w:val="00460B93"/>
    <w:rsid w:val="00505ED6"/>
    <w:rsid w:val="00587FA4"/>
    <w:rsid w:val="005C6E6E"/>
    <w:rsid w:val="005F44C2"/>
    <w:rsid w:val="006077CC"/>
    <w:rsid w:val="00662A31"/>
    <w:rsid w:val="00694BE3"/>
    <w:rsid w:val="006C1D9C"/>
    <w:rsid w:val="00722CDC"/>
    <w:rsid w:val="007A07D3"/>
    <w:rsid w:val="007D7C0F"/>
    <w:rsid w:val="0081111A"/>
    <w:rsid w:val="008743ED"/>
    <w:rsid w:val="00886B10"/>
    <w:rsid w:val="008A754B"/>
    <w:rsid w:val="008B10DF"/>
    <w:rsid w:val="008E4709"/>
    <w:rsid w:val="00920552"/>
    <w:rsid w:val="00921CCB"/>
    <w:rsid w:val="00963290"/>
    <w:rsid w:val="00967B85"/>
    <w:rsid w:val="009A5592"/>
    <w:rsid w:val="00A7190F"/>
    <w:rsid w:val="00A725F7"/>
    <w:rsid w:val="00AC600B"/>
    <w:rsid w:val="00AE0112"/>
    <w:rsid w:val="00AF056C"/>
    <w:rsid w:val="00B05E55"/>
    <w:rsid w:val="00B06E7A"/>
    <w:rsid w:val="00B22C40"/>
    <w:rsid w:val="00B64700"/>
    <w:rsid w:val="00B938F7"/>
    <w:rsid w:val="00BC4E13"/>
    <w:rsid w:val="00BE1516"/>
    <w:rsid w:val="00C27233"/>
    <w:rsid w:val="00CA31C9"/>
    <w:rsid w:val="00D0741B"/>
    <w:rsid w:val="00D172DD"/>
    <w:rsid w:val="00D6116A"/>
    <w:rsid w:val="00D8361F"/>
    <w:rsid w:val="00D95958"/>
    <w:rsid w:val="00DD075C"/>
    <w:rsid w:val="00E44426"/>
    <w:rsid w:val="00E919DF"/>
    <w:rsid w:val="00EA012E"/>
    <w:rsid w:val="00EB11DE"/>
    <w:rsid w:val="00ED7549"/>
    <w:rsid w:val="00F23729"/>
    <w:rsid w:val="00FC3D5D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FC469-9BB3-1640-8D4C-D37D6FF5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E96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111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81111A"/>
    <w:pPr>
      <w:ind w:left="720"/>
      <w:contextualSpacing/>
    </w:pPr>
  </w:style>
  <w:style w:type="character" w:customStyle="1" w:styleId="nowrap">
    <w:name w:val="nowrap"/>
    <w:basedOn w:val="Standardnpsmoodstavce"/>
    <w:rsid w:val="0081111A"/>
  </w:style>
  <w:style w:type="character" w:styleId="Hypertextovodkaz">
    <w:name w:val="Hyperlink"/>
    <w:basedOn w:val="Standardnpsmoodstavce"/>
    <w:uiPriority w:val="99"/>
    <w:unhideWhenUsed/>
    <w:rsid w:val="003F05D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3F05D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709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E011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743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43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43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43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43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@prerov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istentka@zssprerov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verenec@prerov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Fiala</dc:creator>
  <cp:lastModifiedBy>Helena Vaňková</cp:lastModifiedBy>
  <cp:revision>2</cp:revision>
  <cp:lastPrinted>2018-06-11T06:25:00Z</cp:lastPrinted>
  <dcterms:created xsi:type="dcterms:W3CDTF">2018-08-28T06:13:00Z</dcterms:created>
  <dcterms:modified xsi:type="dcterms:W3CDTF">2018-08-28T06:13:00Z</dcterms:modified>
</cp:coreProperties>
</file>